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BD8C" w14:textId="57BCABB5" w:rsidR="0081445D" w:rsidRPr="00A108D1" w:rsidRDefault="0081445D">
      <w:pPr>
        <w:rPr>
          <w:rFonts w:ascii="Calibri" w:eastAsia="Times New Roman" w:hAnsi="Calibri" w:cs="Calibri"/>
          <w:color w:val="FF66CC"/>
          <w:sz w:val="20"/>
          <w:szCs w:val="20"/>
          <w:lang w:val="en-AU" w:eastAsia="en-AU"/>
        </w:rPr>
      </w:pPr>
      <w:r w:rsidRPr="00A108D1">
        <w:rPr>
          <w:rFonts w:ascii="Calibri" w:eastAsia="Times New Roman" w:hAnsi="Calibri" w:cs="Calibri"/>
          <w:color w:val="FF66CC"/>
          <w:sz w:val="20"/>
          <w:szCs w:val="20"/>
          <w:lang w:val="en-AU" w:eastAsia="en-AU"/>
        </w:rPr>
        <w:t>[</w:t>
      </w:r>
      <w:r w:rsidR="00236243" w:rsidRPr="00236243">
        <w:rPr>
          <w:rFonts w:ascii="Calibri" w:eastAsia="Times New Roman" w:hAnsi="Calibri" w:cs="Calibri"/>
          <w:b/>
          <w:bCs/>
          <w:color w:val="FF66CC"/>
          <w:sz w:val="20"/>
          <w:szCs w:val="20"/>
          <w:lang w:val="en-AU" w:eastAsia="en-AU"/>
        </w:rPr>
        <w:t>NOTE FOR CLUBS</w:t>
      </w:r>
      <w:r w:rsidRPr="00A108D1">
        <w:rPr>
          <w:rFonts w:ascii="Calibri" w:eastAsia="Times New Roman" w:hAnsi="Calibri" w:cs="Calibri"/>
          <w:color w:val="FF66CC"/>
          <w:sz w:val="20"/>
          <w:szCs w:val="20"/>
          <w:lang w:val="en-AU" w:eastAsia="en-AU"/>
        </w:rPr>
        <w:t xml:space="preserve">: the data represented in this template is a representation of the kind of data you might collect </w:t>
      </w:r>
      <w:proofErr w:type="gramStart"/>
      <w:r w:rsidRPr="00A108D1">
        <w:rPr>
          <w:rFonts w:ascii="Calibri" w:eastAsia="Times New Roman" w:hAnsi="Calibri" w:cs="Calibri"/>
          <w:color w:val="FF66CC"/>
          <w:sz w:val="20"/>
          <w:szCs w:val="20"/>
          <w:lang w:val="en-AU" w:eastAsia="en-AU"/>
        </w:rPr>
        <w:t>in order to</w:t>
      </w:r>
      <w:proofErr w:type="gramEnd"/>
      <w:r w:rsidRPr="00A108D1">
        <w:rPr>
          <w:rFonts w:ascii="Calibri" w:eastAsia="Times New Roman" w:hAnsi="Calibri" w:cs="Calibri"/>
          <w:color w:val="FF66CC"/>
          <w:sz w:val="20"/>
          <w:szCs w:val="20"/>
          <w:lang w:val="en-AU" w:eastAsia="en-AU"/>
        </w:rPr>
        <w:t xml:space="preserve"> understand and inform your decision-making around sexual harassment in your club. It is not an all-inclusive list and examples will need to be modified to suit your needs.</w:t>
      </w:r>
      <w:r w:rsidR="00B33BB5" w:rsidRPr="00B33BB5">
        <w:rPr>
          <w:rStyle w:val="FootnoteReference"/>
        </w:rPr>
        <w:t xml:space="preserve"> </w:t>
      </w:r>
      <w:r w:rsidR="00B33BB5">
        <w:rPr>
          <w:rStyle w:val="FootnoteReference"/>
        </w:rPr>
        <w:footnoteReference w:id="1"/>
      </w:r>
      <w:r w:rsidRPr="00A108D1">
        <w:rPr>
          <w:rFonts w:ascii="Calibri" w:eastAsia="Times New Roman" w:hAnsi="Calibri" w:cs="Calibri"/>
          <w:color w:val="FF66CC"/>
          <w:sz w:val="20"/>
          <w:szCs w:val="20"/>
          <w:lang w:val="en-AU" w:eastAsia="en-AU"/>
        </w:rPr>
        <w:t>]</w:t>
      </w:r>
    </w:p>
    <w:p w14:paraId="7D778686" w14:textId="77777777" w:rsidR="0081445D" w:rsidRDefault="008144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4392"/>
        <w:gridCol w:w="4961"/>
        <w:gridCol w:w="1843"/>
      </w:tblGrid>
      <w:tr w:rsidR="00C652DD" w:rsidRPr="003D381A" w14:paraId="2292F11F" w14:textId="338213D3" w:rsidTr="003D381A">
        <w:tc>
          <w:tcPr>
            <w:tcW w:w="1699" w:type="dxa"/>
            <w:shd w:val="clear" w:color="auto" w:fill="E7E6E6" w:themeFill="background2"/>
          </w:tcPr>
          <w:p w14:paraId="5A7E7858" w14:textId="7010641C" w:rsidR="0081445D" w:rsidRPr="003D381A" w:rsidRDefault="00466F18" w:rsidP="00D15DD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D381A">
              <w:rPr>
                <w:b/>
                <w:bCs/>
                <w:sz w:val="20"/>
                <w:szCs w:val="20"/>
              </w:rPr>
              <w:t>Capture</w:t>
            </w:r>
            <w:r w:rsidR="0081445D" w:rsidRPr="003D381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92" w:type="dxa"/>
            <w:shd w:val="clear" w:color="auto" w:fill="E7E6E6" w:themeFill="background2"/>
          </w:tcPr>
          <w:p w14:paraId="40DBC027" w14:textId="35321C10" w:rsidR="0081445D" w:rsidRPr="003D381A" w:rsidRDefault="00466F18" w:rsidP="00D15DD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D381A">
              <w:rPr>
                <w:b/>
                <w:bCs/>
                <w:sz w:val="20"/>
                <w:szCs w:val="20"/>
              </w:rPr>
              <w:t>Example Data</w:t>
            </w:r>
          </w:p>
        </w:tc>
        <w:tc>
          <w:tcPr>
            <w:tcW w:w="4961" w:type="dxa"/>
            <w:shd w:val="clear" w:color="auto" w:fill="E7E6E6" w:themeFill="background2"/>
          </w:tcPr>
          <w:p w14:paraId="49677F7E" w14:textId="7A23C7F5" w:rsidR="0081445D" w:rsidRPr="003D381A" w:rsidRDefault="0081445D" w:rsidP="00D15DD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D381A">
              <w:rPr>
                <w:b/>
                <w:bCs/>
                <w:sz w:val="20"/>
                <w:szCs w:val="20"/>
              </w:rPr>
              <w:t>Comment</w:t>
            </w:r>
            <w:r w:rsidR="00466F18" w:rsidRPr="003D381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843" w:type="dxa"/>
            <w:shd w:val="clear" w:color="auto" w:fill="E7E6E6" w:themeFill="background2"/>
          </w:tcPr>
          <w:p w14:paraId="203F5C46" w14:textId="1CCB96CE" w:rsidR="0081445D" w:rsidRPr="003D381A" w:rsidRDefault="0081445D" w:rsidP="00D15DD4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3D381A">
              <w:rPr>
                <w:b/>
                <w:bCs/>
                <w:sz w:val="20"/>
                <w:szCs w:val="20"/>
              </w:rPr>
              <w:t>Source</w:t>
            </w:r>
          </w:p>
        </w:tc>
      </w:tr>
      <w:tr w:rsidR="003D381A" w:rsidRPr="003D381A" w14:paraId="311D0417" w14:textId="39C39C02" w:rsidTr="003D381A">
        <w:tc>
          <w:tcPr>
            <w:tcW w:w="1699" w:type="dxa"/>
          </w:tcPr>
          <w:p w14:paraId="7A38FEC3" w14:textId="5551902B" w:rsidR="0081445D" w:rsidRPr="003D381A" w:rsidRDefault="0081445D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Training</w:t>
            </w:r>
          </w:p>
        </w:tc>
        <w:tc>
          <w:tcPr>
            <w:tcW w:w="4392" w:type="dxa"/>
          </w:tcPr>
          <w:p w14:paraId="07D21954" w14:textId="77777777" w:rsidR="00146817" w:rsidRPr="003D381A" w:rsidRDefault="0081445D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Frequency</w:t>
            </w:r>
          </w:p>
          <w:p w14:paraId="116F32C3" w14:textId="4D3DE980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C</w:t>
            </w:r>
            <w:r w:rsidR="0081445D" w:rsidRPr="003D381A">
              <w:rPr>
                <w:sz w:val="20"/>
                <w:szCs w:val="20"/>
              </w:rPr>
              <w:t xml:space="preserve">ompletion rates </w:t>
            </w:r>
          </w:p>
          <w:p w14:paraId="4AB61A86" w14:textId="77777777" w:rsidR="00146817" w:rsidRPr="003D381A" w:rsidRDefault="0081445D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% </w:t>
            </w:r>
            <w:proofErr w:type="gramStart"/>
            <w:r w:rsidRPr="003D381A">
              <w:rPr>
                <w:sz w:val="20"/>
                <w:szCs w:val="20"/>
              </w:rPr>
              <w:t>overdue</w:t>
            </w:r>
            <w:proofErr w:type="gramEnd"/>
            <w:r w:rsidRPr="003D381A">
              <w:rPr>
                <w:sz w:val="20"/>
                <w:szCs w:val="20"/>
              </w:rPr>
              <w:t xml:space="preserve"> </w:t>
            </w:r>
          </w:p>
          <w:p w14:paraId="77926A22" w14:textId="71FB248D" w:rsidR="0081445D" w:rsidRPr="003D381A" w:rsidRDefault="0081445D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[</w:t>
            </w:r>
            <w:r w:rsidRPr="00294E47">
              <w:rPr>
                <w:color w:val="FF0000"/>
                <w:sz w:val="20"/>
                <w:szCs w:val="20"/>
                <w:highlight w:val="yellow"/>
              </w:rPr>
              <w:t>optional</w:t>
            </w:r>
            <w:r w:rsidRPr="00294E47">
              <w:rPr>
                <w:sz w:val="20"/>
                <w:szCs w:val="20"/>
                <w:highlight w:val="yellow"/>
              </w:rPr>
              <w:t>: % overdue by team/department</w:t>
            </w:r>
            <w:r w:rsidRPr="003D381A">
              <w:rPr>
                <w:sz w:val="20"/>
                <w:szCs w:val="20"/>
              </w:rPr>
              <w:t xml:space="preserve">] </w:t>
            </w:r>
          </w:p>
        </w:tc>
        <w:tc>
          <w:tcPr>
            <w:tcW w:w="4961" w:type="dxa"/>
          </w:tcPr>
          <w:p w14:paraId="46FE9EC0" w14:textId="1F3236E6" w:rsidR="0081445D" w:rsidRPr="003D381A" w:rsidRDefault="0081445D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Regular training</w:t>
            </w:r>
            <w:r w:rsidR="00C652DD" w:rsidRPr="003D381A">
              <w:rPr>
                <w:sz w:val="20"/>
                <w:szCs w:val="20"/>
              </w:rPr>
              <w:t xml:space="preserve"> helps employees understand how sexual harassment and related misconduct manifests in organisations, and gives employees and leaders the tools to respond to it</w:t>
            </w:r>
          </w:p>
        </w:tc>
        <w:tc>
          <w:tcPr>
            <w:tcW w:w="1843" w:type="dxa"/>
          </w:tcPr>
          <w:p w14:paraId="2044C382" w14:textId="412D4984" w:rsidR="0081445D" w:rsidRPr="003D381A" w:rsidRDefault="0081445D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[</w:t>
            </w:r>
            <w:r w:rsidRPr="003D381A">
              <w:rPr>
                <w:sz w:val="20"/>
                <w:szCs w:val="20"/>
                <w:highlight w:val="yellow"/>
              </w:rPr>
              <w:t>insert</w:t>
            </w:r>
            <w:r w:rsidR="00C652DD" w:rsidRPr="003D381A">
              <w:rPr>
                <w:sz w:val="20"/>
                <w:szCs w:val="20"/>
                <w:highlight w:val="yellow"/>
              </w:rPr>
              <w:t xml:space="preserve"> where/how the club currently collects the data, for all applicable Capture segments</w:t>
            </w:r>
            <w:r w:rsidR="00C652DD" w:rsidRPr="003D381A">
              <w:rPr>
                <w:sz w:val="20"/>
                <w:szCs w:val="20"/>
              </w:rPr>
              <w:t>]</w:t>
            </w:r>
          </w:p>
        </w:tc>
      </w:tr>
      <w:tr w:rsidR="003D381A" w:rsidRPr="003D381A" w14:paraId="0814CC99" w14:textId="090D1059" w:rsidTr="003D381A">
        <w:tc>
          <w:tcPr>
            <w:tcW w:w="1699" w:type="dxa"/>
          </w:tcPr>
          <w:p w14:paraId="4132C61D" w14:textId="48AB0AB1" w:rsidR="0081445D" w:rsidRPr="003D381A" w:rsidRDefault="0081445D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Leadership </w:t>
            </w:r>
            <w:r w:rsidR="00C652DD" w:rsidRPr="003D381A">
              <w:rPr>
                <w:sz w:val="20"/>
                <w:szCs w:val="20"/>
              </w:rPr>
              <w:t>C</w:t>
            </w:r>
            <w:r w:rsidRPr="003D381A">
              <w:rPr>
                <w:sz w:val="20"/>
                <w:szCs w:val="20"/>
              </w:rPr>
              <w:t>ommunications</w:t>
            </w:r>
          </w:p>
        </w:tc>
        <w:tc>
          <w:tcPr>
            <w:tcW w:w="4392" w:type="dxa"/>
          </w:tcPr>
          <w:p w14:paraId="2E1790D2" w14:textId="77777777" w:rsidR="00146817" w:rsidRPr="003D381A" w:rsidRDefault="00AE4A50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Target number</w:t>
            </w:r>
            <w:r w:rsidR="001F3046" w:rsidRPr="003D381A">
              <w:rPr>
                <w:sz w:val="20"/>
                <w:szCs w:val="20"/>
              </w:rPr>
              <w:t xml:space="preserve"> per year</w:t>
            </w:r>
            <w:r w:rsidR="00146817" w:rsidRPr="003D381A">
              <w:rPr>
                <w:sz w:val="20"/>
                <w:szCs w:val="20"/>
              </w:rPr>
              <w:t>,</w:t>
            </w:r>
            <w:r w:rsidRPr="003D381A">
              <w:rPr>
                <w:sz w:val="20"/>
                <w:szCs w:val="20"/>
              </w:rPr>
              <w:t xml:space="preserve"> and </w:t>
            </w:r>
          </w:p>
          <w:p w14:paraId="10B8053D" w14:textId="19531C52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N</w:t>
            </w:r>
            <w:r w:rsidR="001F3046" w:rsidRPr="003D381A">
              <w:rPr>
                <w:sz w:val="20"/>
                <w:szCs w:val="20"/>
              </w:rPr>
              <w:t xml:space="preserve">umber </w:t>
            </w:r>
            <w:r w:rsidR="00AE4A50" w:rsidRPr="003D381A">
              <w:rPr>
                <w:sz w:val="20"/>
                <w:szCs w:val="20"/>
              </w:rPr>
              <w:t>completed</w:t>
            </w:r>
          </w:p>
          <w:p w14:paraId="53E7259E" w14:textId="4A6A2FDD" w:rsidR="0081445D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[</w:t>
            </w:r>
            <w:r w:rsidRPr="00294E47">
              <w:rPr>
                <w:sz w:val="20"/>
                <w:szCs w:val="20"/>
                <w:highlight w:val="yellow"/>
              </w:rPr>
              <w:t xml:space="preserve">optional: </w:t>
            </w:r>
            <w:r w:rsidR="00AE4A50" w:rsidRPr="00294E47">
              <w:rPr>
                <w:sz w:val="20"/>
                <w:szCs w:val="20"/>
                <w:highlight w:val="yellow"/>
              </w:rPr>
              <w:t>broken down by department/team</w:t>
            </w:r>
            <w:r w:rsidRPr="003D381A">
              <w:rPr>
                <w:sz w:val="20"/>
                <w:szCs w:val="20"/>
              </w:rPr>
              <w:t>]</w:t>
            </w:r>
          </w:p>
        </w:tc>
        <w:tc>
          <w:tcPr>
            <w:tcW w:w="4961" w:type="dxa"/>
          </w:tcPr>
          <w:p w14:paraId="659B0B7E" w14:textId="11A72C09" w:rsidR="0081445D" w:rsidRPr="003D381A" w:rsidRDefault="00AE4A50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Messages sent to the </w:t>
            </w:r>
            <w:r w:rsidR="00C652DD" w:rsidRPr="003D381A">
              <w:rPr>
                <w:sz w:val="20"/>
                <w:szCs w:val="20"/>
              </w:rPr>
              <w:t>workforce</w:t>
            </w:r>
            <w:r w:rsidRPr="003D381A">
              <w:rPr>
                <w:sz w:val="20"/>
                <w:szCs w:val="20"/>
              </w:rPr>
              <w:t xml:space="preserve"> about the importance of the matter and how to take </w:t>
            </w:r>
            <w:r w:rsidR="00C652DD" w:rsidRPr="003D381A">
              <w:rPr>
                <w:sz w:val="20"/>
                <w:szCs w:val="20"/>
              </w:rPr>
              <w:t>action,</w:t>
            </w:r>
            <w:r w:rsidRPr="003D381A">
              <w:rPr>
                <w:sz w:val="20"/>
                <w:szCs w:val="20"/>
              </w:rPr>
              <w:t xml:space="preserve"> </w:t>
            </w:r>
            <w:proofErr w:type="gramStart"/>
            <w:r w:rsidRPr="003D381A">
              <w:rPr>
                <w:sz w:val="20"/>
                <w:szCs w:val="20"/>
              </w:rPr>
              <w:t>e.g.</w:t>
            </w:r>
            <w:proofErr w:type="gramEnd"/>
            <w:r w:rsidRPr="003D381A">
              <w:rPr>
                <w:sz w:val="20"/>
                <w:szCs w:val="20"/>
              </w:rPr>
              <w:t xml:space="preserve"> </w:t>
            </w:r>
            <w:r w:rsidR="00294E47">
              <w:rPr>
                <w:sz w:val="20"/>
                <w:szCs w:val="20"/>
              </w:rPr>
              <w:t>s</w:t>
            </w:r>
            <w:r w:rsidRPr="003D381A">
              <w:rPr>
                <w:sz w:val="20"/>
                <w:szCs w:val="20"/>
              </w:rPr>
              <w:t>e</w:t>
            </w:r>
            <w:r w:rsidR="001F3046" w:rsidRPr="003D381A">
              <w:rPr>
                <w:sz w:val="20"/>
                <w:szCs w:val="20"/>
              </w:rPr>
              <w:t>x</w:t>
            </w:r>
            <w:r w:rsidRPr="003D381A">
              <w:rPr>
                <w:sz w:val="20"/>
                <w:szCs w:val="20"/>
              </w:rPr>
              <w:t>ual harassment communications in a year – target: 1 per quarter</w:t>
            </w:r>
            <w:r w:rsidR="001F3046" w:rsidRPr="003D381A">
              <w:rPr>
                <w:sz w:val="20"/>
                <w:szCs w:val="20"/>
              </w:rPr>
              <w:t xml:space="preserve"> / completed: 2</w:t>
            </w:r>
          </w:p>
        </w:tc>
        <w:tc>
          <w:tcPr>
            <w:tcW w:w="1843" w:type="dxa"/>
          </w:tcPr>
          <w:p w14:paraId="5538C9B2" w14:textId="07303F42" w:rsidR="0081445D" w:rsidRPr="003D381A" w:rsidRDefault="001F3046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[</w:t>
            </w:r>
            <w:r w:rsidRPr="003D381A">
              <w:rPr>
                <w:sz w:val="20"/>
                <w:szCs w:val="20"/>
                <w:highlight w:val="yellow"/>
              </w:rPr>
              <w:t>e.g., memos, meetings</w:t>
            </w:r>
            <w:r w:rsidRPr="003D381A">
              <w:rPr>
                <w:sz w:val="20"/>
                <w:szCs w:val="20"/>
              </w:rPr>
              <w:t xml:space="preserve">] </w:t>
            </w:r>
          </w:p>
        </w:tc>
      </w:tr>
      <w:tr w:rsidR="003D381A" w:rsidRPr="003D381A" w14:paraId="213FBC6F" w14:textId="7E9EA7AC" w:rsidTr="003D381A">
        <w:tc>
          <w:tcPr>
            <w:tcW w:w="1699" w:type="dxa"/>
          </w:tcPr>
          <w:p w14:paraId="20F9CBAC" w14:textId="0CAAEA6F" w:rsidR="0081445D" w:rsidRPr="003D381A" w:rsidRDefault="001F3046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Workforce demographics</w:t>
            </w:r>
          </w:p>
        </w:tc>
        <w:tc>
          <w:tcPr>
            <w:tcW w:w="4392" w:type="dxa"/>
          </w:tcPr>
          <w:p w14:paraId="748D659C" w14:textId="77777777" w:rsidR="00146817" w:rsidRPr="003D381A" w:rsidRDefault="001F3046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Gender breakdown (and targets, if applicable) </w:t>
            </w:r>
          </w:p>
          <w:p w14:paraId="5CE8ACBB" w14:textId="77777777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A</w:t>
            </w:r>
            <w:r w:rsidR="001F3046" w:rsidRPr="003D381A">
              <w:rPr>
                <w:sz w:val="20"/>
                <w:szCs w:val="20"/>
              </w:rPr>
              <w:t>ge</w:t>
            </w:r>
            <w:r w:rsidRPr="003D381A">
              <w:rPr>
                <w:sz w:val="20"/>
                <w:szCs w:val="20"/>
              </w:rPr>
              <w:t xml:space="preserve"> bracket</w:t>
            </w:r>
          </w:p>
          <w:p w14:paraId="2A0740E7" w14:textId="46912929" w:rsidR="0081445D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Status (</w:t>
            </w:r>
            <w:r w:rsidR="001F3046" w:rsidRPr="003D381A">
              <w:rPr>
                <w:sz w:val="20"/>
                <w:szCs w:val="20"/>
              </w:rPr>
              <w:t>casual/PT/FT</w:t>
            </w:r>
            <w:r w:rsidRPr="003D381A">
              <w:rPr>
                <w:sz w:val="20"/>
                <w:szCs w:val="20"/>
              </w:rPr>
              <w:t>)</w:t>
            </w:r>
          </w:p>
        </w:tc>
        <w:tc>
          <w:tcPr>
            <w:tcW w:w="4961" w:type="dxa"/>
          </w:tcPr>
          <w:p w14:paraId="04F4A24F" w14:textId="2C7E21DF" w:rsidR="001F3046" w:rsidRPr="003D381A" w:rsidRDefault="001F3046" w:rsidP="001F3046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Consider capturing data that sets out more detail on the cultural diversity in your club, by team or</w:t>
            </w:r>
          </w:p>
          <w:p w14:paraId="7351B954" w14:textId="7D0684A9" w:rsidR="0081445D" w:rsidRPr="003D381A" w:rsidRDefault="001F3046" w:rsidP="001F3046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Department. Consider including measures such as cultural background, language and/or country of birth.</w:t>
            </w:r>
          </w:p>
        </w:tc>
        <w:tc>
          <w:tcPr>
            <w:tcW w:w="1843" w:type="dxa"/>
          </w:tcPr>
          <w:p w14:paraId="279374E9" w14:textId="77777777" w:rsidR="0081445D" w:rsidRPr="003D381A" w:rsidRDefault="0081445D" w:rsidP="00D15DD4">
            <w:pPr>
              <w:pStyle w:val="NoSpacing"/>
              <w:rPr>
                <w:sz w:val="20"/>
                <w:szCs w:val="20"/>
              </w:rPr>
            </w:pPr>
          </w:p>
        </w:tc>
      </w:tr>
      <w:tr w:rsidR="003D381A" w:rsidRPr="003D381A" w14:paraId="3E8158D8" w14:textId="5EF8D932" w:rsidTr="003D381A">
        <w:tc>
          <w:tcPr>
            <w:tcW w:w="1699" w:type="dxa"/>
          </w:tcPr>
          <w:p w14:paraId="252CBDFA" w14:textId="50A72930" w:rsidR="0081445D" w:rsidRPr="003D381A" w:rsidRDefault="001F3046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Complaint</w:t>
            </w:r>
            <w:r w:rsidR="00146817" w:rsidRPr="003D381A">
              <w:rPr>
                <w:sz w:val="20"/>
                <w:szCs w:val="20"/>
              </w:rPr>
              <w:t xml:space="preserve"> </w:t>
            </w:r>
            <w:r w:rsidR="00C652DD" w:rsidRPr="003D381A">
              <w:rPr>
                <w:sz w:val="20"/>
                <w:szCs w:val="20"/>
              </w:rPr>
              <w:t>T</w:t>
            </w:r>
            <w:r w:rsidR="00146817" w:rsidRPr="003D381A">
              <w:rPr>
                <w:sz w:val="20"/>
                <w:szCs w:val="20"/>
              </w:rPr>
              <w:t>racking</w:t>
            </w:r>
          </w:p>
        </w:tc>
        <w:tc>
          <w:tcPr>
            <w:tcW w:w="4392" w:type="dxa"/>
          </w:tcPr>
          <w:p w14:paraId="5AE11C6F" w14:textId="77777777" w:rsidR="00146817" w:rsidRPr="003D381A" w:rsidRDefault="001F3046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Type of complaint</w:t>
            </w:r>
          </w:p>
          <w:p w14:paraId="0049C788" w14:textId="61F7BC18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Source </w:t>
            </w:r>
            <w:r w:rsidR="001F3046" w:rsidRPr="003D381A">
              <w:rPr>
                <w:sz w:val="20"/>
                <w:szCs w:val="20"/>
              </w:rPr>
              <w:t xml:space="preserve">(e.g., witness, manager, victim, bystander, anonymous) </w:t>
            </w:r>
          </w:p>
          <w:p w14:paraId="2A49CFC1" w14:textId="7B584BF0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Team</w:t>
            </w:r>
            <w:r w:rsidR="001F3046" w:rsidRPr="003D381A">
              <w:rPr>
                <w:sz w:val="20"/>
                <w:szCs w:val="20"/>
              </w:rPr>
              <w:t>/department</w:t>
            </w:r>
          </w:p>
          <w:p w14:paraId="228E8A76" w14:textId="3DB466E7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Seniority</w:t>
            </w:r>
            <w:r w:rsidR="001F3046" w:rsidRPr="003D381A">
              <w:rPr>
                <w:sz w:val="20"/>
                <w:szCs w:val="20"/>
              </w:rPr>
              <w:t xml:space="preserve"> of alleged offender </w:t>
            </w:r>
          </w:p>
          <w:p w14:paraId="1ABC0062" w14:textId="42495D8E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Investigator and investigation status</w:t>
            </w:r>
          </w:p>
          <w:p w14:paraId="61E743B5" w14:textId="1F810B36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Time taken to report</w:t>
            </w:r>
          </w:p>
          <w:p w14:paraId="4080D685" w14:textId="41A344B0" w:rsidR="0081445D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Time taken to resolve </w:t>
            </w:r>
          </w:p>
        </w:tc>
        <w:tc>
          <w:tcPr>
            <w:tcW w:w="4961" w:type="dxa"/>
          </w:tcPr>
          <w:p w14:paraId="29B276B9" w14:textId="7F9B1A53" w:rsidR="0081445D" w:rsidRPr="003D381A" w:rsidRDefault="00466F18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In addition to sexual harassment, </w:t>
            </w:r>
            <w:proofErr w:type="gramStart"/>
            <w:r w:rsidRPr="003D381A">
              <w:rPr>
                <w:sz w:val="20"/>
                <w:szCs w:val="20"/>
              </w:rPr>
              <w:t>this</w:t>
            </w:r>
            <w:proofErr w:type="gramEnd"/>
            <w:r w:rsidRPr="003D381A">
              <w:rPr>
                <w:sz w:val="20"/>
                <w:szCs w:val="20"/>
              </w:rPr>
              <w:t xml:space="preserve"> and the below </w:t>
            </w:r>
            <w:r w:rsidR="00C652DD" w:rsidRPr="003D381A">
              <w:rPr>
                <w:sz w:val="20"/>
                <w:szCs w:val="20"/>
              </w:rPr>
              <w:t>C</w:t>
            </w:r>
            <w:r w:rsidRPr="003D381A">
              <w:rPr>
                <w:sz w:val="20"/>
                <w:szCs w:val="20"/>
              </w:rPr>
              <w:t>apture (</w:t>
            </w:r>
            <w:r w:rsidR="00C652DD" w:rsidRPr="003D381A">
              <w:rPr>
                <w:sz w:val="20"/>
                <w:szCs w:val="20"/>
              </w:rPr>
              <w:t>C</w:t>
            </w:r>
            <w:r w:rsidRPr="003D381A">
              <w:rPr>
                <w:sz w:val="20"/>
                <w:szCs w:val="20"/>
              </w:rPr>
              <w:t xml:space="preserve">omplaint </w:t>
            </w:r>
            <w:r w:rsidR="00C652DD" w:rsidRPr="003D381A">
              <w:rPr>
                <w:sz w:val="20"/>
                <w:szCs w:val="20"/>
              </w:rPr>
              <w:t>O</w:t>
            </w:r>
            <w:r w:rsidRPr="003D381A">
              <w:rPr>
                <w:sz w:val="20"/>
                <w:szCs w:val="20"/>
              </w:rPr>
              <w:t xml:space="preserve">utcomes) could include </w:t>
            </w:r>
            <w:r w:rsidR="00C652DD" w:rsidRPr="003D381A">
              <w:rPr>
                <w:sz w:val="20"/>
                <w:szCs w:val="20"/>
              </w:rPr>
              <w:t xml:space="preserve">complaints of </w:t>
            </w:r>
            <w:r w:rsidRPr="003D381A">
              <w:rPr>
                <w:sz w:val="20"/>
                <w:szCs w:val="20"/>
              </w:rPr>
              <w:t xml:space="preserve">bullying, </w:t>
            </w:r>
            <w:r w:rsidR="00C652DD" w:rsidRPr="003D381A">
              <w:rPr>
                <w:sz w:val="20"/>
                <w:szCs w:val="20"/>
              </w:rPr>
              <w:t xml:space="preserve">inappropriate comments, discrimination, etc. </w:t>
            </w:r>
          </w:p>
        </w:tc>
        <w:tc>
          <w:tcPr>
            <w:tcW w:w="1843" w:type="dxa"/>
          </w:tcPr>
          <w:p w14:paraId="0BB1491B" w14:textId="77777777" w:rsidR="0081445D" w:rsidRPr="003D381A" w:rsidRDefault="0081445D" w:rsidP="00D15DD4">
            <w:pPr>
              <w:pStyle w:val="NoSpacing"/>
              <w:rPr>
                <w:sz w:val="20"/>
                <w:szCs w:val="20"/>
              </w:rPr>
            </w:pPr>
          </w:p>
        </w:tc>
      </w:tr>
      <w:tr w:rsidR="003D381A" w:rsidRPr="003D381A" w14:paraId="270DC850" w14:textId="2B4E408A" w:rsidTr="003D381A">
        <w:tc>
          <w:tcPr>
            <w:tcW w:w="1699" w:type="dxa"/>
          </w:tcPr>
          <w:p w14:paraId="033A34CF" w14:textId="3F041FC6" w:rsidR="0081445D" w:rsidRPr="003D381A" w:rsidRDefault="00146817" w:rsidP="00146817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Complaint </w:t>
            </w:r>
            <w:r w:rsidR="00C652DD" w:rsidRPr="003D381A">
              <w:rPr>
                <w:sz w:val="20"/>
                <w:szCs w:val="20"/>
              </w:rPr>
              <w:t>O</w:t>
            </w:r>
            <w:r w:rsidRPr="003D381A">
              <w:rPr>
                <w:sz w:val="20"/>
                <w:szCs w:val="20"/>
              </w:rPr>
              <w:t>utcomes</w:t>
            </w:r>
          </w:p>
        </w:tc>
        <w:tc>
          <w:tcPr>
            <w:tcW w:w="4392" w:type="dxa"/>
          </w:tcPr>
          <w:p w14:paraId="351B739C" w14:textId="77777777" w:rsidR="0081445D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Date (month/year)</w:t>
            </w:r>
          </w:p>
          <w:p w14:paraId="20F76347" w14:textId="77777777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Type of complaint</w:t>
            </w:r>
          </w:p>
          <w:p w14:paraId="60C78870" w14:textId="77777777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Outcome (proven/not proven)</w:t>
            </w:r>
          </w:p>
          <w:p w14:paraId="65A76AE9" w14:textId="77777777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Comments</w:t>
            </w:r>
          </w:p>
          <w:p w14:paraId="6B08909C" w14:textId="2413A351" w:rsidR="00146817" w:rsidRPr="003D381A" w:rsidRDefault="00146817" w:rsidP="00146817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[</w:t>
            </w:r>
            <w:r w:rsidRPr="00502319">
              <w:rPr>
                <w:color w:val="FF0000"/>
                <w:sz w:val="20"/>
                <w:szCs w:val="20"/>
                <w:highlight w:val="yellow"/>
              </w:rPr>
              <w:t>optional</w:t>
            </w:r>
            <w:r w:rsidRPr="00502319">
              <w:rPr>
                <w:sz w:val="20"/>
                <w:szCs w:val="20"/>
                <w:highlight w:val="yellow"/>
              </w:rPr>
              <w:t xml:space="preserve">: </w:t>
            </w:r>
            <w:r w:rsidR="004C0A20">
              <w:rPr>
                <w:sz w:val="20"/>
                <w:szCs w:val="20"/>
                <w:highlight w:val="yellow"/>
              </w:rPr>
              <w:t>Deed of Release? Confidentiality?</w:t>
            </w:r>
            <w:r w:rsidRPr="00502319">
              <w:rPr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4961" w:type="dxa"/>
          </w:tcPr>
          <w:p w14:paraId="42A09F58" w14:textId="206D291A" w:rsidR="0081445D" w:rsidRPr="003D381A" w:rsidRDefault="00146817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If ‘proven’ include action taken, </w:t>
            </w:r>
            <w:proofErr w:type="gramStart"/>
            <w:r w:rsidRPr="003D381A">
              <w:rPr>
                <w:sz w:val="20"/>
                <w:szCs w:val="20"/>
              </w:rPr>
              <w:t>e.g.</w:t>
            </w:r>
            <w:proofErr w:type="gramEnd"/>
            <w:r w:rsidRPr="003D381A">
              <w:rPr>
                <w:sz w:val="20"/>
                <w:szCs w:val="20"/>
              </w:rPr>
              <w:t xml:space="preserve"> apology issued and offender undertook additional training; offender terminated for misconduct</w:t>
            </w:r>
          </w:p>
        </w:tc>
        <w:tc>
          <w:tcPr>
            <w:tcW w:w="1843" w:type="dxa"/>
          </w:tcPr>
          <w:p w14:paraId="740EBCA8" w14:textId="77777777" w:rsidR="0081445D" w:rsidRPr="003D381A" w:rsidRDefault="0081445D" w:rsidP="00D15DD4">
            <w:pPr>
              <w:pStyle w:val="NoSpacing"/>
              <w:rPr>
                <w:sz w:val="20"/>
                <w:szCs w:val="20"/>
              </w:rPr>
            </w:pPr>
          </w:p>
        </w:tc>
      </w:tr>
      <w:tr w:rsidR="003D381A" w:rsidRPr="003D381A" w14:paraId="6BAD528D" w14:textId="746860A7" w:rsidTr="003D381A">
        <w:tc>
          <w:tcPr>
            <w:tcW w:w="1699" w:type="dxa"/>
          </w:tcPr>
          <w:p w14:paraId="56CA7AA1" w14:textId="70FB2DE8" w:rsidR="0081445D" w:rsidRPr="003D381A" w:rsidRDefault="00466F18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lastRenderedPageBreak/>
              <w:t xml:space="preserve">Safe </w:t>
            </w:r>
            <w:r w:rsidR="00C652DD" w:rsidRPr="003D381A">
              <w:rPr>
                <w:sz w:val="20"/>
                <w:szCs w:val="20"/>
              </w:rPr>
              <w:t>C</w:t>
            </w:r>
            <w:r w:rsidRPr="003D381A">
              <w:rPr>
                <w:sz w:val="20"/>
                <w:szCs w:val="20"/>
              </w:rPr>
              <w:t>ulture</w:t>
            </w:r>
          </w:p>
        </w:tc>
        <w:tc>
          <w:tcPr>
            <w:tcW w:w="4392" w:type="dxa"/>
          </w:tcPr>
          <w:p w14:paraId="520185DA" w14:textId="77777777" w:rsidR="0081445D" w:rsidRPr="003D381A" w:rsidRDefault="00466F18" w:rsidP="00466F18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Senior leaders support diversity and inclusion in the workplace</w:t>
            </w:r>
          </w:p>
          <w:p w14:paraId="147E2E78" w14:textId="77777777" w:rsidR="00466F18" w:rsidRPr="003D381A" w:rsidRDefault="00466F18" w:rsidP="00466F18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Sexual harassment is not tolerated in our club</w:t>
            </w:r>
          </w:p>
          <w:p w14:paraId="1D37631A" w14:textId="77777777" w:rsidR="00466F18" w:rsidRPr="003D381A" w:rsidRDefault="00466F18" w:rsidP="00466F18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I feel safe to speak up and share concerns in the workplace</w:t>
            </w:r>
          </w:p>
          <w:p w14:paraId="30CF5CF6" w14:textId="79208F52" w:rsidR="00466F18" w:rsidRPr="003D381A" w:rsidRDefault="00466F18" w:rsidP="00466F18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I have experienced sexual harassment at work in the past 12 months</w:t>
            </w:r>
          </w:p>
        </w:tc>
        <w:tc>
          <w:tcPr>
            <w:tcW w:w="4961" w:type="dxa"/>
          </w:tcPr>
          <w:p w14:paraId="1E2E277B" w14:textId="5BBF146E" w:rsidR="0081445D" w:rsidRPr="003D381A" w:rsidRDefault="00C652DD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Extract key questions from your culture, engagement or pulse surveys and t</w:t>
            </w:r>
            <w:r w:rsidR="00466F18" w:rsidRPr="003D381A">
              <w:rPr>
                <w:sz w:val="20"/>
                <w:szCs w:val="20"/>
              </w:rPr>
              <w:t>rack ratings against previous years, industry benchmarks (if applicable)</w:t>
            </w:r>
            <w:r w:rsidRPr="003D381A">
              <w:rPr>
                <w:sz w:val="20"/>
                <w:szCs w:val="20"/>
              </w:rPr>
              <w:t>, and team/departments</w:t>
            </w:r>
          </w:p>
        </w:tc>
        <w:tc>
          <w:tcPr>
            <w:tcW w:w="1843" w:type="dxa"/>
          </w:tcPr>
          <w:p w14:paraId="6350EEF6" w14:textId="77777777" w:rsidR="0081445D" w:rsidRPr="003D381A" w:rsidRDefault="0081445D" w:rsidP="00D15DD4">
            <w:pPr>
              <w:pStyle w:val="NoSpacing"/>
              <w:rPr>
                <w:sz w:val="20"/>
                <w:szCs w:val="20"/>
              </w:rPr>
            </w:pPr>
          </w:p>
        </w:tc>
      </w:tr>
      <w:tr w:rsidR="003D381A" w:rsidRPr="003D381A" w14:paraId="0E481265" w14:textId="32EC3CCB" w:rsidTr="003D381A">
        <w:tc>
          <w:tcPr>
            <w:tcW w:w="1699" w:type="dxa"/>
          </w:tcPr>
          <w:p w14:paraId="7344E641" w14:textId="243D499C" w:rsidR="0081445D" w:rsidRPr="003D381A" w:rsidRDefault="00466F18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Turnover</w:t>
            </w:r>
          </w:p>
        </w:tc>
        <w:tc>
          <w:tcPr>
            <w:tcW w:w="4392" w:type="dxa"/>
          </w:tcPr>
          <w:p w14:paraId="26E5AF6A" w14:textId="0B5E554E" w:rsidR="0081445D" w:rsidRPr="003D381A" w:rsidRDefault="00466F18" w:rsidP="00466F18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% Voluntary</w:t>
            </w:r>
          </w:p>
          <w:p w14:paraId="7A746B55" w14:textId="11B64CC5" w:rsidR="00466F18" w:rsidRPr="003D381A" w:rsidRDefault="00466F18" w:rsidP="00466F18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% Involuntary (redundancy/termination)</w:t>
            </w:r>
          </w:p>
          <w:p w14:paraId="35422F58" w14:textId="5AD0EA61" w:rsidR="00466F18" w:rsidRPr="003D381A" w:rsidRDefault="00466F18" w:rsidP="00466F18">
            <w:pPr>
              <w:pStyle w:val="NoSpacing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 xml:space="preserve">% </w:t>
            </w:r>
            <w:r w:rsidR="00C652DD" w:rsidRPr="003D381A">
              <w:rPr>
                <w:sz w:val="20"/>
                <w:szCs w:val="20"/>
              </w:rPr>
              <w:t>Voluntary</w:t>
            </w:r>
            <w:r w:rsidRPr="003D381A">
              <w:rPr>
                <w:sz w:val="20"/>
                <w:szCs w:val="20"/>
              </w:rPr>
              <w:t xml:space="preserve"> and involuntary broken down by gender</w:t>
            </w:r>
          </w:p>
        </w:tc>
        <w:tc>
          <w:tcPr>
            <w:tcW w:w="4961" w:type="dxa"/>
          </w:tcPr>
          <w:p w14:paraId="471F13D1" w14:textId="665762D6" w:rsidR="0081445D" w:rsidRPr="003D381A" w:rsidRDefault="00466F18" w:rsidP="00D15DD4">
            <w:pPr>
              <w:pStyle w:val="NoSpacing"/>
              <w:rPr>
                <w:sz w:val="20"/>
                <w:szCs w:val="20"/>
              </w:rPr>
            </w:pPr>
            <w:r w:rsidRPr="003D381A">
              <w:rPr>
                <w:sz w:val="20"/>
                <w:szCs w:val="20"/>
              </w:rPr>
              <w:t>Use the metric that is meaningful for your club, e.g., rolling annual turnover or over past 5 years; include industry benchmarks (if applicable)</w:t>
            </w:r>
          </w:p>
        </w:tc>
        <w:tc>
          <w:tcPr>
            <w:tcW w:w="1843" w:type="dxa"/>
          </w:tcPr>
          <w:p w14:paraId="2BE50107" w14:textId="77777777" w:rsidR="0081445D" w:rsidRPr="003D381A" w:rsidRDefault="0081445D" w:rsidP="00D15DD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EF21296" w14:textId="502935B0" w:rsidR="00A9204E" w:rsidRDefault="00A9204E" w:rsidP="00D15DD4">
      <w:pPr>
        <w:pStyle w:val="NoSpacing"/>
      </w:pPr>
    </w:p>
    <w:p w14:paraId="57FD7575" w14:textId="1BA7793D" w:rsidR="006D1C60" w:rsidRPr="003D381A" w:rsidRDefault="006D1C60" w:rsidP="00D15DD4">
      <w:pPr>
        <w:pStyle w:val="NoSpacing"/>
        <w:rPr>
          <w:i/>
          <w:iCs/>
          <w:sz w:val="20"/>
          <w:szCs w:val="20"/>
        </w:rPr>
      </w:pPr>
      <w:r w:rsidRPr="003D381A">
        <w:rPr>
          <w:i/>
          <w:iCs/>
          <w:sz w:val="20"/>
          <w:szCs w:val="20"/>
        </w:rPr>
        <w:t xml:space="preserve">If you need assistance with </w:t>
      </w:r>
      <w:r w:rsidR="006E689B" w:rsidRPr="003D381A">
        <w:rPr>
          <w:b/>
          <w:bCs/>
          <w:i/>
          <w:iCs/>
          <w:sz w:val="20"/>
          <w:szCs w:val="20"/>
        </w:rPr>
        <w:t>training</w:t>
      </w:r>
      <w:r w:rsidR="006E689B" w:rsidRPr="003D381A">
        <w:rPr>
          <w:i/>
          <w:iCs/>
          <w:sz w:val="20"/>
          <w:szCs w:val="20"/>
        </w:rPr>
        <w:t xml:space="preserve">, </w:t>
      </w:r>
      <w:r w:rsidRPr="003D381A">
        <w:rPr>
          <w:b/>
          <w:bCs/>
          <w:i/>
          <w:iCs/>
          <w:sz w:val="20"/>
          <w:szCs w:val="20"/>
        </w:rPr>
        <w:t>complaint handling</w:t>
      </w:r>
      <w:r w:rsidR="001841D4" w:rsidRPr="003D381A">
        <w:rPr>
          <w:i/>
          <w:iCs/>
          <w:sz w:val="20"/>
          <w:szCs w:val="20"/>
        </w:rPr>
        <w:t xml:space="preserve"> or creating an </w:t>
      </w:r>
      <w:r w:rsidR="001841D4" w:rsidRPr="003D381A">
        <w:rPr>
          <w:b/>
          <w:bCs/>
          <w:i/>
          <w:iCs/>
          <w:sz w:val="20"/>
          <w:szCs w:val="20"/>
        </w:rPr>
        <w:t>engagement survey</w:t>
      </w:r>
      <w:r w:rsidR="006E689B" w:rsidRPr="003D381A">
        <w:rPr>
          <w:i/>
          <w:iCs/>
          <w:sz w:val="20"/>
          <w:szCs w:val="20"/>
        </w:rPr>
        <w:t xml:space="preserve">, please contact the </w:t>
      </w:r>
      <w:hyperlink r:id="rId11" w:history="1">
        <w:r w:rsidR="00D55C9E" w:rsidRPr="003D381A">
          <w:rPr>
            <w:rStyle w:val="Hyperlink"/>
            <w:i/>
            <w:iCs/>
            <w:sz w:val="20"/>
            <w:szCs w:val="20"/>
          </w:rPr>
          <w:t>Workplace Relations Team</w:t>
        </w:r>
      </w:hyperlink>
      <w:r w:rsidR="00D55C9E" w:rsidRPr="003D381A">
        <w:rPr>
          <w:i/>
          <w:iCs/>
          <w:sz w:val="20"/>
          <w:szCs w:val="20"/>
        </w:rPr>
        <w:t xml:space="preserve">.  </w:t>
      </w:r>
    </w:p>
    <w:sectPr w:rsidR="006D1C60" w:rsidRPr="003D381A" w:rsidSect="001468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926BD" w14:textId="77777777" w:rsidR="004D4876" w:rsidRDefault="004D4876" w:rsidP="0081445D">
      <w:r>
        <w:separator/>
      </w:r>
    </w:p>
  </w:endnote>
  <w:endnote w:type="continuationSeparator" w:id="0">
    <w:p w14:paraId="46824659" w14:textId="77777777" w:rsidR="004D4876" w:rsidRDefault="004D4876" w:rsidP="0081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8043" w14:textId="77777777" w:rsidR="004C0A20" w:rsidRDefault="004C0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C8F9" w14:textId="77777777" w:rsidR="004C0A20" w:rsidRDefault="004C0A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9FCE0" w14:textId="77777777" w:rsidR="004C0A20" w:rsidRDefault="004C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41E1" w14:textId="77777777" w:rsidR="004D4876" w:rsidRDefault="004D4876" w:rsidP="0081445D">
      <w:r>
        <w:separator/>
      </w:r>
    </w:p>
  </w:footnote>
  <w:footnote w:type="continuationSeparator" w:id="0">
    <w:p w14:paraId="1FD3F28A" w14:textId="77777777" w:rsidR="004D4876" w:rsidRDefault="004D4876" w:rsidP="0081445D">
      <w:r>
        <w:continuationSeparator/>
      </w:r>
    </w:p>
  </w:footnote>
  <w:footnote w:id="1">
    <w:p w14:paraId="16B65FD1" w14:textId="77777777" w:rsidR="00B33BB5" w:rsidRDefault="00B33BB5" w:rsidP="00B33BB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4A50">
        <w:rPr>
          <w:sz w:val="18"/>
          <w:szCs w:val="16"/>
        </w:rPr>
        <w:t xml:space="preserve">Based on the ‘Respect is Everyone’s Business: Prevention dashboard example’ created by Chief Executive Women, </w:t>
      </w:r>
      <w:hyperlink r:id="rId1" w:history="1">
        <w:r w:rsidRPr="00AE4A50">
          <w:rPr>
            <w:rStyle w:val="Hyperlink"/>
            <w:sz w:val="18"/>
            <w:szCs w:val="16"/>
          </w:rPr>
          <w:t>https://respect.cew.org.au/wp-content/uploads/2021/11/CEW_RespectIsEveryonesBusiness_Dashboards.pdf</w:t>
        </w:r>
      </w:hyperlink>
      <w:r w:rsidRPr="00AE4A50">
        <w:rPr>
          <w:sz w:val="18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80D8" w14:textId="77777777" w:rsidR="004C0A20" w:rsidRDefault="004C0A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AC134" w14:textId="3FC8E669" w:rsidR="0040545A" w:rsidRDefault="0040545A" w:rsidP="0040545A">
    <w:pPr>
      <w:jc w:val="center"/>
      <w:textAlignment w:val="baseline"/>
      <w:rPr>
        <w:rFonts w:ascii="Calibri" w:eastAsia="Times New Roman" w:hAnsi="Calibri" w:cs="Calibri"/>
        <w:sz w:val="40"/>
        <w:szCs w:val="40"/>
        <w:lang w:val="en-AU" w:eastAsia="en-AU"/>
      </w:rPr>
    </w:pPr>
    <w:r w:rsidRPr="0040545A">
      <w:rPr>
        <w:rFonts w:ascii="Calibri" w:eastAsia="Times New Roman" w:hAnsi="Calibri" w:cs="Calibri"/>
        <w:sz w:val="40"/>
        <w:szCs w:val="40"/>
        <w:lang w:val="en-AU" w:eastAsia="en-AU"/>
      </w:rPr>
      <w:t>PREVENTING SEXUAL HARASSMENT IN THE WORKPLACE</w:t>
    </w:r>
  </w:p>
  <w:p w14:paraId="193C1826" w14:textId="16CE99A6" w:rsidR="00B33BB5" w:rsidRPr="00B33BB5" w:rsidRDefault="00B33BB5" w:rsidP="00B33BB5">
    <w:pPr>
      <w:jc w:val="center"/>
      <w:textAlignment w:val="baseline"/>
      <w:rPr>
        <w:rFonts w:ascii="Calibri" w:eastAsia="Times New Roman" w:hAnsi="Calibri" w:cs="Calibri"/>
        <w:sz w:val="40"/>
        <w:szCs w:val="40"/>
        <w:lang w:eastAsia="en-AU"/>
      </w:rPr>
    </w:pPr>
    <w:r w:rsidRPr="00B33BB5">
      <w:rPr>
        <w:rFonts w:ascii="Calibri" w:eastAsia="Times New Roman" w:hAnsi="Calibri" w:cs="Calibri"/>
        <w:sz w:val="40"/>
        <w:szCs w:val="40"/>
        <w:lang w:eastAsia="en-AU"/>
      </w:rPr>
      <w:t xml:space="preserve">Reporting </w:t>
    </w:r>
    <w:r w:rsidR="00294E47">
      <w:rPr>
        <w:rFonts w:ascii="Calibri" w:eastAsia="Times New Roman" w:hAnsi="Calibri" w:cs="Calibri"/>
        <w:sz w:val="40"/>
        <w:szCs w:val="40"/>
        <w:lang w:eastAsia="en-AU"/>
      </w:rPr>
      <w:t>Dashboard</w:t>
    </w:r>
  </w:p>
  <w:p w14:paraId="318F5182" w14:textId="77777777" w:rsidR="0040545A" w:rsidRDefault="00405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7E5C" w14:textId="77777777" w:rsidR="004C0A20" w:rsidRDefault="004C0A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3067F7"/>
    <w:multiLevelType w:val="hybridMultilevel"/>
    <w:tmpl w:val="62D61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B55481C"/>
    <w:multiLevelType w:val="hybridMultilevel"/>
    <w:tmpl w:val="387C5CEC"/>
    <w:lvl w:ilvl="0" w:tplc="3362A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956B8"/>
    <w:multiLevelType w:val="hybridMultilevel"/>
    <w:tmpl w:val="204C5876"/>
    <w:lvl w:ilvl="0" w:tplc="3362A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4112E8B"/>
    <w:multiLevelType w:val="hybridMultilevel"/>
    <w:tmpl w:val="63807CDA"/>
    <w:lvl w:ilvl="0" w:tplc="3362A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D2452"/>
    <w:multiLevelType w:val="hybridMultilevel"/>
    <w:tmpl w:val="600C298A"/>
    <w:lvl w:ilvl="0" w:tplc="3362A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63809822">
    <w:abstractNumId w:val="22"/>
  </w:num>
  <w:num w:numId="2" w16cid:durableId="1293368885">
    <w:abstractNumId w:val="12"/>
  </w:num>
  <w:num w:numId="3" w16cid:durableId="2096514786">
    <w:abstractNumId w:val="10"/>
  </w:num>
  <w:num w:numId="4" w16cid:durableId="1451709534">
    <w:abstractNumId w:val="26"/>
  </w:num>
  <w:num w:numId="5" w16cid:durableId="406075366">
    <w:abstractNumId w:val="14"/>
  </w:num>
  <w:num w:numId="6" w16cid:durableId="1989895933">
    <w:abstractNumId w:val="19"/>
  </w:num>
  <w:num w:numId="7" w16cid:durableId="961231194">
    <w:abstractNumId w:val="21"/>
  </w:num>
  <w:num w:numId="8" w16cid:durableId="1953317431">
    <w:abstractNumId w:val="9"/>
  </w:num>
  <w:num w:numId="9" w16cid:durableId="1252467081">
    <w:abstractNumId w:val="7"/>
  </w:num>
  <w:num w:numId="10" w16cid:durableId="1557281800">
    <w:abstractNumId w:val="6"/>
  </w:num>
  <w:num w:numId="11" w16cid:durableId="3484318">
    <w:abstractNumId w:val="5"/>
  </w:num>
  <w:num w:numId="12" w16cid:durableId="1079596003">
    <w:abstractNumId w:val="4"/>
  </w:num>
  <w:num w:numId="13" w16cid:durableId="1833447404">
    <w:abstractNumId w:val="8"/>
  </w:num>
  <w:num w:numId="14" w16cid:durableId="1087995416">
    <w:abstractNumId w:val="3"/>
  </w:num>
  <w:num w:numId="15" w16cid:durableId="414085074">
    <w:abstractNumId w:val="2"/>
  </w:num>
  <w:num w:numId="16" w16cid:durableId="592592755">
    <w:abstractNumId w:val="1"/>
  </w:num>
  <w:num w:numId="17" w16cid:durableId="2110543463">
    <w:abstractNumId w:val="0"/>
  </w:num>
  <w:num w:numId="18" w16cid:durableId="1586063759">
    <w:abstractNumId w:val="17"/>
  </w:num>
  <w:num w:numId="19" w16cid:durableId="1624188714">
    <w:abstractNumId w:val="18"/>
  </w:num>
  <w:num w:numId="20" w16cid:durableId="1418137781">
    <w:abstractNumId w:val="23"/>
  </w:num>
  <w:num w:numId="21" w16cid:durableId="1053427712">
    <w:abstractNumId w:val="20"/>
  </w:num>
  <w:num w:numId="22" w16cid:durableId="1494102954">
    <w:abstractNumId w:val="11"/>
  </w:num>
  <w:num w:numId="23" w16cid:durableId="227303092">
    <w:abstractNumId w:val="27"/>
  </w:num>
  <w:num w:numId="24" w16cid:durableId="1940789527">
    <w:abstractNumId w:val="13"/>
  </w:num>
  <w:num w:numId="25" w16cid:durableId="793136944">
    <w:abstractNumId w:val="16"/>
  </w:num>
  <w:num w:numId="26" w16cid:durableId="342173108">
    <w:abstractNumId w:val="15"/>
  </w:num>
  <w:num w:numId="27" w16cid:durableId="1118135480">
    <w:abstractNumId w:val="25"/>
  </w:num>
  <w:num w:numId="28" w16cid:durableId="4976501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5D"/>
    <w:rsid w:val="00146817"/>
    <w:rsid w:val="001841D4"/>
    <w:rsid w:val="001E4014"/>
    <w:rsid w:val="001F3046"/>
    <w:rsid w:val="00236243"/>
    <w:rsid w:val="00294E47"/>
    <w:rsid w:val="003447A3"/>
    <w:rsid w:val="003D381A"/>
    <w:rsid w:val="0040545A"/>
    <w:rsid w:val="00466F18"/>
    <w:rsid w:val="004C0A20"/>
    <w:rsid w:val="004D4876"/>
    <w:rsid w:val="00502319"/>
    <w:rsid w:val="00645252"/>
    <w:rsid w:val="006D1C60"/>
    <w:rsid w:val="006D3D74"/>
    <w:rsid w:val="006E689B"/>
    <w:rsid w:val="007D0C5F"/>
    <w:rsid w:val="0081445D"/>
    <w:rsid w:val="0083569A"/>
    <w:rsid w:val="00995ADB"/>
    <w:rsid w:val="009A0FFF"/>
    <w:rsid w:val="009D7608"/>
    <w:rsid w:val="00A108D1"/>
    <w:rsid w:val="00A9204E"/>
    <w:rsid w:val="00AE4A50"/>
    <w:rsid w:val="00B33BB5"/>
    <w:rsid w:val="00C652DD"/>
    <w:rsid w:val="00D15DD4"/>
    <w:rsid w:val="00D55C9E"/>
    <w:rsid w:val="00D7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8E5CF"/>
  <w15:chartTrackingRefBased/>
  <w15:docId w15:val="{E7A4A64B-5A4D-4239-AAB4-FFF0AE30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Spacing">
    <w:name w:val="No Spacing"/>
    <w:uiPriority w:val="1"/>
    <w:qFormat/>
    <w:rsid w:val="00D15DD4"/>
  </w:style>
  <w:style w:type="paragraph" w:customStyle="1" w:styleId="WorkplaceRelations">
    <w:name w:val="Workplace Relations"/>
    <w:basedOn w:val="NoSpacing"/>
    <w:link w:val="WorkplaceRelationsChar"/>
    <w:qFormat/>
    <w:rsid w:val="009A0FFF"/>
  </w:style>
  <w:style w:type="character" w:customStyle="1" w:styleId="WorkplaceRelationsChar">
    <w:name w:val="Workplace Relations Char"/>
    <w:basedOn w:val="DefaultParagraphFont"/>
    <w:link w:val="WorkplaceRelations"/>
    <w:rsid w:val="009A0FFF"/>
  </w:style>
  <w:style w:type="table" w:styleId="TableGrid">
    <w:name w:val="Table Grid"/>
    <w:basedOn w:val="TableNormal"/>
    <w:uiPriority w:val="39"/>
    <w:rsid w:val="0081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81445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E4A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4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lubsnsw.com.au/Services/WorkplaceRelations/Abou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pect.cew.org.au/wp-content/uploads/2021/11/CEW_RespectIsEveryonesBusiness_Dashboard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ertuccio\OneDrive%20-%20ClubsNSW\Documents\Custom%20Office%20Templates\Single%20S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b7f4e2-d4b0-4d60-bc47-a0e69cdcf41b" xsi:nil="true"/>
    <lcf76f155ced4ddcb4097134ff3c332f xmlns="992fe038-40e1-4354-af4e-04a88908d66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0E0F652DA164DA611B55CDEFD6F89" ma:contentTypeVersion="16" ma:contentTypeDescription="Create a new document." ma:contentTypeScope="" ma:versionID="ecf6b779d2d41295c9487cb9fa668de6">
  <xsd:schema xmlns:xsd="http://www.w3.org/2001/XMLSchema" xmlns:xs="http://www.w3.org/2001/XMLSchema" xmlns:p="http://schemas.microsoft.com/office/2006/metadata/properties" xmlns:ns2="6db7f4e2-d4b0-4d60-bc47-a0e69cdcf41b" xmlns:ns3="992fe038-40e1-4354-af4e-04a88908d666" targetNamespace="http://schemas.microsoft.com/office/2006/metadata/properties" ma:root="true" ma:fieldsID="ad384ccb136010f0695946e35bd6c175" ns2:_="" ns3:_="">
    <xsd:import namespace="6db7f4e2-d4b0-4d60-bc47-a0e69cdcf41b"/>
    <xsd:import namespace="992fe038-40e1-4354-af4e-04a88908d6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7f4e2-d4b0-4d60-bc47-a0e69cdcf4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8313f1-49e7-469c-a57a-4beb8c53520b}" ma:internalName="TaxCatchAll" ma:showField="CatchAllData" ma:web="6db7f4e2-d4b0-4d60-bc47-a0e69cdcf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fe038-40e1-4354-af4e-04a88908d6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f7ea93-0d65-44e6-890d-136436c160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  <ds:schemaRef ds:uri="6db7f4e2-d4b0-4d60-bc47-a0e69cdcf41b"/>
    <ds:schemaRef ds:uri="992fe038-40e1-4354-af4e-04a88908d666"/>
  </ds:schemaRefs>
</ds:datastoreItem>
</file>

<file path=customXml/itemProps2.xml><?xml version="1.0" encoding="utf-8"?>
<ds:datastoreItem xmlns:ds="http://schemas.openxmlformats.org/officeDocument/2006/customXml" ds:itemID="{7A381F3E-7713-4472-9128-B9021DF8AC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996E5F-4BA4-44A2-87E3-DD03C09D7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4F22CE-7A1A-4ECE-A83D-09213C0DB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7f4e2-d4b0-4d60-bc47-a0e69cdcf41b"/>
    <ds:schemaRef ds:uri="992fe038-40e1-4354-af4e-04a88908d6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Bertuccio</dc:creator>
  <cp:keywords/>
  <dc:description/>
  <cp:lastModifiedBy>Joanne Ede</cp:lastModifiedBy>
  <cp:revision>3</cp:revision>
  <dcterms:created xsi:type="dcterms:W3CDTF">2023-03-02T05:24:00Z</dcterms:created>
  <dcterms:modified xsi:type="dcterms:W3CDTF">2023-03-02T05:24:00Z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0x010100A040E0F652DA164DA611B55CDEFD6F89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ediaServiceImageTags">
    <vt:lpwstr/>
  </property>
</Properties>
</file>