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E076" w14:textId="165AFB09" w:rsidR="00431F8D" w:rsidRPr="00232465" w:rsidRDefault="0099798E" w:rsidP="00FE0425">
      <w:pPr>
        <w:pStyle w:val="IntenseQuote"/>
        <w:tabs>
          <w:tab w:val="center" w:pos="4045"/>
          <w:tab w:val="left" w:pos="7365"/>
        </w:tabs>
        <w:spacing w:before="0" w:after="0"/>
        <w:ind w:left="0"/>
        <w:rPr>
          <w:rFonts w:asciiTheme="majorHAnsi" w:hAnsiTheme="majorHAnsi" w:cstheme="majorHAnsi"/>
          <w:b w:val="0"/>
          <w:bCs w:val="0"/>
          <w:i w:val="0"/>
          <w:color w:val="auto"/>
          <w:sz w:val="28"/>
          <w:szCs w:val="28"/>
        </w:rPr>
      </w:pPr>
      <w:bookmarkStart w:id="0" w:name="AB"/>
      <w:r w:rsidRPr="00232465">
        <w:rPr>
          <w:rFonts w:asciiTheme="majorHAnsi" w:hAnsiTheme="majorHAnsi" w:cstheme="majorHAnsi"/>
          <w:b w:val="0"/>
          <w:bCs w:val="0"/>
          <w:i w:val="0"/>
          <w:color w:val="auto"/>
          <w:sz w:val="28"/>
          <w:szCs w:val="28"/>
        </w:rPr>
        <w:tab/>
      </w:r>
      <w:r w:rsidR="00FD6C00" w:rsidRPr="00232465">
        <w:rPr>
          <w:rFonts w:asciiTheme="majorHAnsi" w:hAnsiTheme="majorHAnsi" w:cstheme="majorHAnsi"/>
          <w:b w:val="0"/>
          <w:bCs w:val="0"/>
          <w:i w:val="0"/>
          <w:color w:val="auto"/>
          <w:sz w:val="28"/>
          <w:szCs w:val="28"/>
        </w:rPr>
        <w:t>SE</w:t>
      </w:r>
      <w:r w:rsidR="009151E5" w:rsidRPr="00232465">
        <w:rPr>
          <w:rFonts w:asciiTheme="majorHAnsi" w:hAnsiTheme="majorHAnsi" w:cstheme="majorHAnsi"/>
          <w:b w:val="0"/>
          <w:bCs w:val="0"/>
          <w:i w:val="0"/>
          <w:color w:val="auto"/>
          <w:sz w:val="28"/>
          <w:szCs w:val="28"/>
        </w:rPr>
        <w:t xml:space="preserve">X-BASED MISCONDUCT (SEXUAL HARASSMENT) </w:t>
      </w:r>
      <w:r w:rsidR="00431F8D" w:rsidRPr="00232465">
        <w:rPr>
          <w:rFonts w:asciiTheme="majorHAnsi" w:hAnsiTheme="majorHAnsi" w:cstheme="majorHAnsi"/>
          <w:b w:val="0"/>
          <w:bCs w:val="0"/>
          <w:i w:val="0"/>
          <w:color w:val="auto"/>
          <w:sz w:val="28"/>
          <w:szCs w:val="28"/>
        </w:rPr>
        <w:t>POLICY</w:t>
      </w:r>
      <w:r w:rsidRPr="00232465">
        <w:rPr>
          <w:rFonts w:asciiTheme="majorHAnsi" w:hAnsiTheme="majorHAnsi" w:cstheme="majorHAnsi"/>
          <w:b w:val="0"/>
          <w:bCs w:val="0"/>
          <w:i w:val="0"/>
          <w:color w:val="auto"/>
          <w:sz w:val="28"/>
          <w:szCs w:val="28"/>
        </w:rPr>
        <w:tab/>
      </w:r>
    </w:p>
    <w:bookmarkEnd w:id="0"/>
    <w:p w14:paraId="4B2A4306" w14:textId="77777777" w:rsidR="00B842C4" w:rsidRPr="00232465" w:rsidRDefault="00B842C4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3E0C50E1" w14:textId="3B190D91" w:rsidR="007F0663" w:rsidRPr="00232465" w:rsidRDefault="007F0663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232465">
        <w:rPr>
          <w:rFonts w:asciiTheme="majorHAnsi" w:hAnsiTheme="majorHAnsi" w:cstheme="majorHAnsi"/>
          <w:bCs/>
          <w:sz w:val="24"/>
          <w:szCs w:val="24"/>
        </w:rPr>
        <w:t>OBJECTIVE</w:t>
      </w:r>
    </w:p>
    <w:p w14:paraId="0A75FFED" w14:textId="77777777" w:rsidR="00374DBF" w:rsidRPr="00232465" w:rsidRDefault="00374DBF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E72E077" w14:textId="31735C52" w:rsidR="00EF5A80" w:rsidRPr="00232465" w:rsidRDefault="00EF5A80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>The Club</w:t>
      </w:r>
      <w:r w:rsidR="0036267A" w:rsidRPr="00232465">
        <w:rPr>
          <w:rFonts w:asciiTheme="minorHAnsi" w:hAnsiTheme="minorHAnsi" w:cstheme="minorHAnsi"/>
          <w:sz w:val="22"/>
          <w:szCs w:val="22"/>
        </w:rPr>
        <w:t xml:space="preserve"> is committed to providing a safe and respectful workplace for staff to be free from all forms of </w:t>
      </w:r>
      <w:r w:rsidR="00F62005" w:rsidRPr="00232465">
        <w:rPr>
          <w:rFonts w:asciiTheme="minorHAnsi" w:hAnsiTheme="minorHAnsi" w:cstheme="minorHAnsi"/>
          <w:sz w:val="22"/>
          <w:szCs w:val="22"/>
        </w:rPr>
        <w:t>discrimination and harassment,</w:t>
      </w:r>
      <w:r w:rsidR="0036267A" w:rsidRPr="0023246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6267A" w:rsidRPr="00232465">
        <w:rPr>
          <w:rFonts w:asciiTheme="minorHAnsi" w:hAnsiTheme="minorHAnsi" w:cstheme="minorHAnsi"/>
          <w:sz w:val="22"/>
          <w:szCs w:val="22"/>
        </w:rPr>
        <w:t xml:space="preserve">in particular </w:t>
      </w:r>
      <w:r w:rsidR="00AB0EC2" w:rsidRPr="00232465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AB0EC2" w:rsidRPr="00232465">
        <w:rPr>
          <w:rFonts w:asciiTheme="minorHAnsi" w:hAnsiTheme="minorHAnsi" w:cstheme="minorHAnsi"/>
          <w:sz w:val="22"/>
          <w:szCs w:val="22"/>
        </w:rPr>
        <w:t xml:space="preserve"> this policy</w:t>
      </w:r>
      <w:r w:rsidR="00F62005" w:rsidRPr="00232465">
        <w:rPr>
          <w:rFonts w:asciiTheme="minorHAnsi" w:hAnsiTheme="minorHAnsi" w:cstheme="minorHAnsi"/>
          <w:sz w:val="22"/>
          <w:szCs w:val="22"/>
        </w:rPr>
        <w:t>,</w:t>
      </w:r>
      <w:r w:rsidR="00AB0EC2" w:rsidRPr="00232465">
        <w:rPr>
          <w:rFonts w:asciiTheme="minorHAnsi" w:hAnsiTheme="minorHAnsi" w:cstheme="minorHAnsi"/>
          <w:sz w:val="22"/>
          <w:szCs w:val="22"/>
        </w:rPr>
        <w:t xml:space="preserve"> </w:t>
      </w:r>
      <w:r w:rsidR="0036267A" w:rsidRPr="00232465">
        <w:rPr>
          <w:rFonts w:asciiTheme="minorHAnsi" w:hAnsiTheme="minorHAnsi" w:cstheme="minorHAnsi"/>
          <w:sz w:val="22"/>
          <w:szCs w:val="22"/>
        </w:rPr>
        <w:t xml:space="preserve">sexual harassment. </w:t>
      </w:r>
      <w:r w:rsidR="007F0663" w:rsidRPr="00232465">
        <w:rPr>
          <w:rFonts w:asciiTheme="minorHAnsi" w:hAnsiTheme="minorHAnsi" w:cstheme="minorHAnsi"/>
          <w:sz w:val="22"/>
          <w:szCs w:val="22"/>
        </w:rPr>
        <w:t>The Club</w:t>
      </w:r>
      <w:r w:rsidRPr="00232465">
        <w:rPr>
          <w:rFonts w:asciiTheme="minorHAnsi" w:hAnsiTheme="minorHAnsi" w:cstheme="minorHAnsi"/>
          <w:sz w:val="22"/>
          <w:szCs w:val="22"/>
        </w:rPr>
        <w:t xml:space="preserve"> </w:t>
      </w:r>
      <w:r w:rsidR="009F166C" w:rsidRPr="00232465">
        <w:rPr>
          <w:rFonts w:asciiTheme="minorHAnsi" w:hAnsiTheme="minorHAnsi" w:cstheme="minorHAnsi"/>
          <w:sz w:val="22"/>
          <w:szCs w:val="22"/>
        </w:rPr>
        <w:t xml:space="preserve">has a </w:t>
      </w:r>
      <w:r w:rsidR="00F62005" w:rsidRPr="00232465">
        <w:rPr>
          <w:rFonts w:asciiTheme="minorHAnsi" w:hAnsiTheme="minorHAnsi" w:cstheme="minorHAnsi"/>
          <w:sz w:val="22"/>
          <w:szCs w:val="22"/>
        </w:rPr>
        <w:t>zero-tolerance</w:t>
      </w:r>
      <w:r w:rsidR="001523BA" w:rsidRPr="00232465">
        <w:rPr>
          <w:rFonts w:asciiTheme="minorHAnsi" w:hAnsiTheme="minorHAnsi" w:cstheme="minorHAnsi"/>
          <w:sz w:val="22"/>
          <w:szCs w:val="22"/>
        </w:rPr>
        <w:t xml:space="preserve"> stance to sexual harassment. It aims to </w:t>
      </w:r>
      <w:r w:rsidRPr="00232465">
        <w:rPr>
          <w:rFonts w:asciiTheme="minorHAnsi" w:hAnsiTheme="minorHAnsi" w:cstheme="minorHAnsi"/>
          <w:sz w:val="22"/>
          <w:szCs w:val="22"/>
        </w:rPr>
        <w:t xml:space="preserve">treat every allegation of sexual harassment extremely seriously and will not accept, </w:t>
      </w:r>
      <w:proofErr w:type="gramStart"/>
      <w:r w:rsidRPr="00232465">
        <w:rPr>
          <w:rFonts w:asciiTheme="minorHAnsi" w:hAnsiTheme="minorHAnsi" w:cstheme="minorHAnsi"/>
          <w:sz w:val="22"/>
          <w:szCs w:val="22"/>
        </w:rPr>
        <w:t>condone</w:t>
      </w:r>
      <w:proofErr w:type="gramEnd"/>
      <w:r w:rsidRPr="00232465">
        <w:rPr>
          <w:rFonts w:asciiTheme="minorHAnsi" w:hAnsiTheme="minorHAnsi" w:cstheme="minorHAnsi"/>
          <w:sz w:val="22"/>
          <w:szCs w:val="22"/>
        </w:rPr>
        <w:t xml:space="preserve"> or tolerate workplace sexual harassment of any kind.</w:t>
      </w:r>
    </w:p>
    <w:p w14:paraId="7E72E078" w14:textId="77777777" w:rsidR="00EF5A80" w:rsidRPr="00232465" w:rsidRDefault="00EF5A80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E72E07A" w14:textId="0911FA48" w:rsidR="0099798E" w:rsidRPr="00232465" w:rsidRDefault="00EF5A80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 xml:space="preserve">Sexual </w:t>
      </w:r>
      <w:r w:rsidR="00F63087" w:rsidRPr="00232465">
        <w:rPr>
          <w:rFonts w:asciiTheme="minorHAnsi" w:hAnsiTheme="minorHAnsi" w:cstheme="minorHAnsi"/>
          <w:sz w:val="22"/>
          <w:szCs w:val="22"/>
        </w:rPr>
        <w:t>harassment, se</w:t>
      </w:r>
      <w:r w:rsidR="00824D1B" w:rsidRPr="00232465">
        <w:rPr>
          <w:rFonts w:asciiTheme="minorHAnsi" w:hAnsiTheme="minorHAnsi" w:cstheme="minorHAnsi"/>
          <w:sz w:val="22"/>
          <w:szCs w:val="22"/>
        </w:rPr>
        <w:t>x-based harassment,</w:t>
      </w:r>
      <w:r w:rsidRPr="00232465">
        <w:rPr>
          <w:rFonts w:asciiTheme="minorHAnsi" w:hAnsiTheme="minorHAnsi" w:cstheme="minorHAnsi"/>
          <w:sz w:val="22"/>
          <w:szCs w:val="22"/>
        </w:rPr>
        <w:t xml:space="preserve"> </w:t>
      </w:r>
      <w:r w:rsidR="00146E45" w:rsidRPr="00232465">
        <w:rPr>
          <w:rFonts w:asciiTheme="minorHAnsi" w:hAnsiTheme="minorHAnsi" w:cstheme="minorHAnsi"/>
          <w:sz w:val="22"/>
          <w:szCs w:val="22"/>
        </w:rPr>
        <w:t xml:space="preserve">and sex-based discrimination </w:t>
      </w:r>
      <w:r w:rsidR="007F5E07" w:rsidRPr="00232465">
        <w:rPr>
          <w:rFonts w:asciiTheme="minorHAnsi" w:hAnsiTheme="minorHAnsi" w:cstheme="minorHAnsi"/>
          <w:sz w:val="22"/>
          <w:szCs w:val="22"/>
        </w:rPr>
        <w:t>(collectively ‘</w:t>
      </w:r>
      <w:r w:rsidR="007F5E07" w:rsidRPr="00232465">
        <w:rPr>
          <w:rFonts w:asciiTheme="minorHAnsi" w:hAnsiTheme="minorHAnsi" w:cstheme="minorHAnsi"/>
          <w:b/>
          <w:bCs/>
          <w:sz w:val="22"/>
          <w:szCs w:val="22"/>
        </w:rPr>
        <w:t>sex-based misconduct’</w:t>
      </w:r>
      <w:r w:rsidR="007F5E07" w:rsidRPr="00232465">
        <w:rPr>
          <w:rFonts w:asciiTheme="minorHAnsi" w:hAnsiTheme="minorHAnsi" w:cstheme="minorHAnsi"/>
          <w:sz w:val="22"/>
          <w:szCs w:val="22"/>
        </w:rPr>
        <w:t xml:space="preserve">) </w:t>
      </w:r>
      <w:r w:rsidR="00146E45" w:rsidRPr="00232465">
        <w:rPr>
          <w:rFonts w:asciiTheme="minorHAnsi" w:hAnsiTheme="minorHAnsi" w:cstheme="minorHAnsi"/>
          <w:sz w:val="22"/>
          <w:szCs w:val="22"/>
        </w:rPr>
        <w:t xml:space="preserve">are </w:t>
      </w:r>
      <w:proofErr w:type="gramStart"/>
      <w:r w:rsidRPr="00232465">
        <w:rPr>
          <w:rFonts w:asciiTheme="minorHAnsi" w:hAnsiTheme="minorHAnsi" w:cstheme="minorHAnsi"/>
          <w:sz w:val="22"/>
          <w:szCs w:val="22"/>
        </w:rPr>
        <w:t>unlawful</w:t>
      </w:r>
      <w:proofErr w:type="gramEnd"/>
      <w:r w:rsidRPr="00232465">
        <w:rPr>
          <w:rFonts w:asciiTheme="minorHAnsi" w:hAnsiTheme="minorHAnsi" w:cstheme="minorHAnsi"/>
          <w:sz w:val="22"/>
          <w:szCs w:val="22"/>
        </w:rPr>
        <w:t xml:space="preserve"> and the Club acknowledges, observes and complies with the provisions of the </w:t>
      </w:r>
      <w:r w:rsidRPr="00232465">
        <w:rPr>
          <w:rFonts w:asciiTheme="minorHAnsi" w:hAnsiTheme="minorHAnsi" w:cstheme="minorHAnsi"/>
          <w:i/>
          <w:sz w:val="22"/>
          <w:szCs w:val="22"/>
        </w:rPr>
        <w:t xml:space="preserve">Sex Discrimination Act 1984 </w:t>
      </w:r>
      <w:r w:rsidRPr="00232465">
        <w:rPr>
          <w:rFonts w:asciiTheme="minorHAnsi" w:hAnsiTheme="minorHAnsi" w:cstheme="minorHAnsi"/>
          <w:sz w:val="22"/>
          <w:szCs w:val="22"/>
        </w:rPr>
        <w:t xml:space="preserve">and all other associated State and Federal legislation relating to the subject of </w:t>
      </w:r>
      <w:r w:rsidR="007F5E07" w:rsidRPr="00232465">
        <w:rPr>
          <w:rFonts w:asciiTheme="minorHAnsi" w:hAnsiTheme="minorHAnsi" w:cstheme="minorHAnsi"/>
          <w:sz w:val="22"/>
          <w:szCs w:val="22"/>
        </w:rPr>
        <w:t>sex-based misconduct</w:t>
      </w:r>
      <w:r w:rsidRPr="00232465">
        <w:rPr>
          <w:rFonts w:asciiTheme="minorHAnsi" w:hAnsiTheme="minorHAnsi" w:cstheme="minorHAnsi"/>
          <w:sz w:val="22"/>
          <w:szCs w:val="22"/>
        </w:rPr>
        <w:t xml:space="preserve"> in the workplace. </w:t>
      </w:r>
    </w:p>
    <w:p w14:paraId="05013A6B" w14:textId="77777777" w:rsidR="00C47450" w:rsidRPr="00232465" w:rsidRDefault="00C47450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1756BC0" w14:textId="43D2A03F" w:rsidR="00356C5F" w:rsidRPr="00232465" w:rsidRDefault="00431F8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>The objective</w:t>
      </w:r>
      <w:r w:rsidR="00356C5F" w:rsidRPr="00232465">
        <w:rPr>
          <w:rFonts w:asciiTheme="minorHAnsi" w:hAnsiTheme="minorHAnsi" w:cstheme="minorHAnsi"/>
          <w:sz w:val="22"/>
          <w:szCs w:val="22"/>
        </w:rPr>
        <w:t>s</w:t>
      </w:r>
      <w:r w:rsidRPr="00232465">
        <w:rPr>
          <w:rFonts w:asciiTheme="minorHAnsi" w:hAnsiTheme="minorHAnsi" w:cstheme="minorHAnsi"/>
          <w:sz w:val="22"/>
          <w:szCs w:val="22"/>
        </w:rPr>
        <w:t xml:space="preserve"> of this policy </w:t>
      </w:r>
      <w:r w:rsidR="00356C5F" w:rsidRPr="00232465">
        <w:rPr>
          <w:rFonts w:asciiTheme="minorHAnsi" w:hAnsiTheme="minorHAnsi" w:cstheme="minorHAnsi"/>
          <w:sz w:val="22"/>
          <w:szCs w:val="22"/>
        </w:rPr>
        <w:t>are to:</w:t>
      </w:r>
    </w:p>
    <w:p w14:paraId="025A5E71" w14:textId="5FE5C873" w:rsidR="00356C5F" w:rsidRPr="00232465" w:rsidRDefault="00356C5F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46827A8" w14:textId="77777777" w:rsidR="004E6FB6" w:rsidRPr="00232465" w:rsidRDefault="00356C5F" w:rsidP="00DE3FE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>Prevent se</w:t>
      </w:r>
      <w:r w:rsidR="006308C4" w:rsidRPr="00232465">
        <w:rPr>
          <w:rFonts w:asciiTheme="minorHAnsi" w:hAnsiTheme="minorHAnsi" w:cstheme="minorHAnsi"/>
          <w:sz w:val="22"/>
          <w:szCs w:val="22"/>
        </w:rPr>
        <w:t>x-based misconduct from occurring in the workplace,</w:t>
      </w:r>
      <w:r w:rsidR="00AF5AFB" w:rsidRPr="002324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BE9C05" w14:textId="12E548C9" w:rsidR="00356C5F" w:rsidRPr="00232465" w:rsidRDefault="004E6FB6" w:rsidP="00DE3FE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 xml:space="preserve">Encourage reporting of sex-based misconduct if it occurs in the workplace, </w:t>
      </w:r>
    </w:p>
    <w:p w14:paraId="7E72E07C" w14:textId="4C81CBBD" w:rsidR="00431F8D" w:rsidRPr="00232465" w:rsidRDefault="006308C4" w:rsidP="00356C5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>E</w:t>
      </w:r>
      <w:r w:rsidR="00431F8D" w:rsidRPr="00232465">
        <w:rPr>
          <w:rFonts w:asciiTheme="minorHAnsi" w:hAnsiTheme="minorHAnsi" w:cstheme="minorHAnsi"/>
          <w:sz w:val="22"/>
          <w:szCs w:val="22"/>
        </w:rPr>
        <w:t>nsure that all employees</w:t>
      </w:r>
      <w:r w:rsidR="00A03788" w:rsidRPr="00232465">
        <w:rPr>
          <w:rFonts w:asciiTheme="minorHAnsi" w:hAnsiTheme="minorHAnsi" w:cstheme="minorHAnsi"/>
          <w:sz w:val="22"/>
          <w:szCs w:val="22"/>
        </w:rPr>
        <w:t>, contractors, volunteers</w:t>
      </w:r>
      <w:r w:rsidR="00C3135F" w:rsidRPr="00232465">
        <w:rPr>
          <w:rFonts w:asciiTheme="minorHAnsi" w:hAnsiTheme="minorHAnsi" w:cstheme="minorHAnsi"/>
          <w:sz w:val="22"/>
          <w:szCs w:val="22"/>
        </w:rPr>
        <w:t xml:space="preserve">, apprentices, </w:t>
      </w:r>
      <w:proofErr w:type="gramStart"/>
      <w:r w:rsidR="00C3135F" w:rsidRPr="00232465">
        <w:rPr>
          <w:rFonts w:asciiTheme="minorHAnsi" w:hAnsiTheme="minorHAnsi" w:cstheme="minorHAnsi"/>
          <w:sz w:val="22"/>
          <w:szCs w:val="22"/>
        </w:rPr>
        <w:t>trainees</w:t>
      </w:r>
      <w:proofErr w:type="gramEnd"/>
      <w:r w:rsidR="00431F8D" w:rsidRPr="00232465">
        <w:rPr>
          <w:rFonts w:asciiTheme="minorHAnsi" w:hAnsiTheme="minorHAnsi" w:cstheme="minorHAnsi"/>
          <w:sz w:val="22"/>
          <w:szCs w:val="22"/>
        </w:rPr>
        <w:t xml:space="preserve"> and Board of Directors</w:t>
      </w:r>
      <w:r w:rsidR="00C47450" w:rsidRPr="00232465">
        <w:rPr>
          <w:rFonts w:asciiTheme="minorHAnsi" w:hAnsiTheme="minorHAnsi" w:cstheme="minorHAnsi"/>
          <w:sz w:val="22"/>
          <w:szCs w:val="22"/>
        </w:rPr>
        <w:t xml:space="preserve"> of the Club</w:t>
      </w:r>
      <w:r w:rsidR="00D97F87" w:rsidRPr="00232465">
        <w:rPr>
          <w:rFonts w:asciiTheme="minorHAnsi" w:hAnsiTheme="minorHAnsi" w:cstheme="minorHAnsi"/>
          <w:sz w:val="22"/>
          <w:szCs w:val="22"/>
        </w:rPr>
        <w:t xml:space="preserve"> (</w:t>
      </w:r>
      <w:r w:rsidR="00B8627A" w:rsidRPr="00232465">
        <w:rPr>
          <w:rFonts w:asciiTheme="minorHAnsi" w:hAnsiTheme="minorHAnsi" w:cstheme="minorHAnsi"/>
          <w:sz w:val="22"/>
          <w:szCs w:val="22"/>
        </w:rPr>
        <w:t>‘</w:t>
      </w:r>
      <w:r w:rsidR="00B8627A" w:rsidRPr="00232465">
        <w:rPr>
          <w:rFonts w:asciiTheme="minorHAnsi" w:hAnsiTheme="minorHAnsi" w:cstheme="minorHAnsi"/>
          <w:b/>
          <w:bCs/>
          <w:sz w:val="22"/>
          <w:szCs w:val="22"/>
        </w:rPr>
        <w:t>worker’</w:t>
      </w:r>
      <w:r w:rsidR="00B8627A" w:rsidRPr="00232465">
        <w:rPr>
          <w:rFonts w:asciiTheme="minorHAnsi" w:hAnsiTheme="minorHAnsi" w:cstheme="minorHAnsi"/>
          <w:sz w:val="22"/>
          <w:szCs w:val="22"/>
        </w:rPr>
        <w:t xml:space="preserve"> or ‘</w:t>
      </w:r>
      <w:r w:rsidR="00B8627A" w:rsidRPr="00232465">
        <w:rPr>
          <w:rFonts w:asciiTheme="minorHAnsi" w:hAnsiTheme="minorHAnsi" w:cstheme="minorHAnsi"/>
          <w:b/>
          <w:bCs/>
          <w:sz w:val="22"/>
          <w:szCs w:val="22"/>
        </w:rPr>
        <w:t>workers’</w:t>
      </w:r>
      <w:r w:rsidR="00B8627A" w:rsidRPr="00232465">
        <w:rPr>
          <w:rFonts w:asciiTheme="minorHAnsi" w:hAnsiTheme="minorHAnsi" w:cstheme="minorHAnsi"/>
          <w:sz w:val="22"/>
          <w:szCs w:val="22"/>
        </w:rPr>
        <w:t>)</w:t>
      </w:r>
      <w:r w:rsidR="00431F8D" w:rsidRPr="00232465">
        <w:rPr>
          <w:rFonts w:asciiTheme="minorHAnsi" w:hAnsiTheme="minorHAnsi" w:cstheme="minorHAnsi"/>
          <w:sz w:val="22"/>
          <w:szCs w:val="22"/>
        </w:rPr>
        <w:t xml:space="preserve"> are aware of their rights and obligations if they are ever subject </w:t>
      </w:r>
      <w:r w:rsidR="00C3135F" w:rsidRPr="00232465">
        <w:rPr>
          <w:rFonts w:asciiTheme="minorHAnsi" w:hAnsiTheme="minorHAnsi" w:cstheme="minorHAnsi"/>
          <w:sz w:val="22"/>
          <w:szCs w:val="22"/>
        </w:rPr>
        <w:t>to or</w:t>
      </w:r>
      <w:r w:rsidR="00431F8D" w:rsidRPr="00232465">
        <w:rPr>
          <w:rFonts w:asciiTheme="minorHAnsi" w:hAnsiTheme="minorHAnsi" w:cstheme="minorHAnsi"/>
          <w:sz w:val="22"/>
          <w:szCs w:val="22"/>
        </w:rPr>
        <w:t xml:space="preserve"> witness </w:t>
      </w:r>
      <w:r w:rsidR="007F5E07" w:rsidRPr="00232465">
        <w:rPr>
          <w:rFonts w:asciiTheme="minorHAnsi" w:hAnsiTheme="minorHAnsi" w:cstheme="minorHAnsi"/>
          <w:sz w:val="22"/>
          <w:szCs w:val="22"/>
        </w:rPr>
        <w:t>sex-based misconduct</w:t>
      </w:r>
      <w:r w:rsidR="00431F8D" w:rsidRPr="00232465">
        <w:rPr>
          <w:rFonts w:asciiTheme="minorHAnsi" w:hAnsiTheme="minorHAnsi" w:cstheme="minorHAnsi"/>
          <w:sz w:val="22"/>
          <w:szCs w:val="22"/>
        </w:rPr>
        <w:t xml:space="preserve"> in the workplace</w:t>
      </w:r>
      <w:r w:rsidR="005E79FE" w:rsidRPr="00232465">
        <w:rPr>
          <w:rFonts w:asciiTheme="minorHAnsi" w:hAnsiTheme="minorHAnsi" w:cstheme="minorHAnsi"/>
          <w:sz w:val="22"/>
          <w:szCs w:val="22"/>
        </w:rPr>
        <w:t>,</w:t>
      </w:r>
      <w:r w:rsidR="00E15B8A" w:rsidRPr="00232465">
        <w:rPr>
          <w:rFonts w:asciiTheme="minorHAnsi" w:hAnsiTheme="minorHAnsi" w:cstheme="minorHAnsi"/>
          <w:sz w:val="22"/>
          <w:szCs w:val="22"/>
        </w:rPr>
        <w:t xml:space="preserve"> and</w:t>
      </w:r>
    </w:p>
    <w:p w14:paraId="3091EEEF" w14:textId="62A49C23" w:rsidR="00D25AB5" w:rsidRPr="00232465" w:rsidRDefault="001F5A0D" w:rsidP="00356C5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 xml:space="preserve">Ensure that </w:t>
      </w:r>
      <w:r w:rsidR="00F90B81" w:rsidRPr="00232465">
        <w:rPr>
          <w:rFonts w:asciiTheme="minorHAnsi" w:hAnsiTheme="minorHAnsi" w:cstheme="minorHAnsi"/>
          <w:sz w:val="22"/>
          <w:szCs w:val="22"/>
        </w:rPr>
        <w:t>any workers involved in a</w:t>
      </w:r>
      <w:r w:rsidR="00E15B8A" w:rsidRPr="00232465">
        <w:rPr>
          <w:rFonts w:asciiTheme="minorHAnsi" w:hAnsiTheme="minorHAnsi" w:cstheme="minorHAnsi"/>
          <w:sz w:val="22"/>
          <w:szCs w:val="22"/>
        </w:rPr>
        <w:t xml:space="preserve"> sex-based misconduct complaint are </w:t>
      </w:r>
      <w:r w:rsidR="002143A9" w:rsidRPr="00232465">
        <w:rPr>
          <w:rFonts w:asciiTheme="minorHAnsi" w:hAnsiTheme="minorHAnsi" w:cstheme="minorHAnsi"/>
          <w:sz w:val="22"/>
          <w:szCs w:val="22"/>
        </w:rPr>
        <w:t>protected</w:t>
      </w:r>
      <w:r w:rsidR="00E15B8A" w:rsidRPr="00232465">
        <w:rPr>
          <w:rFonts w:asciiTheme="minorHAnsi" w:hAnsiTheme="minorHAnsi" w:cstheme="minorHAnsi"/>
          <w:sz w:val="22"/>
          <w:szCs w:val="22"/>
        </w:rPr>
        <w:t xml:space="preserve"> from victimisation. </w:t>
      </w:r>
    </w:p>
    <w:p w14:paraId="118626FC" w14:textId="62923BE1" w:rsidR="004F2C95" w:rsidRPr="00232465" w:rsidRDefault="004F2C9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F1018A2" w14:textId="46C4485B" w:rsidR="004F2C95" w:rsidRPr="00232465" w:rsidRDefault="004F2C95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232465">
        <w:rPr>
          <w:rFonts w:asciiTheme="majorHAnsi" w:hAnsiTheme="majorHAnsi" w:cstheme="majorHAnsi"/>
          <w:bCs/>
          <w:sz w:val="24"/>
          <w:szCs w:val="24"/>
        </w:rPr>
        <w:t>SCOPE</w:t>
      </w:r>
    </w:p>
    <w:p w14:paraId="731899BB" w14:textId="11CE9080" w:rsidR="004F2C95" w:rsidRPr="00232465" w:rsidRDefault="004F2C9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C8A31D4" w14:textId="0CC8D4F4" w:rsidR="004F2C95" w:rsidRPr="00232465" w:rsidRDefault="004F2C9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 xml:space="preserve">This </w:t>
      </w:r>
      <w:r w:rsidR="000B3F51" w:rsidRPr="00232465">
        <w:rPr>
          <w:rFonts w:asciiTheme="minorHAnsi" w:hAnsiTheme="minorHAnsi" w:cstheme="minorHAnsi"/>
          <w:sz w:val="22"/>
          <w:szCs w:val="22"/>
        </w:rPr>
        <w:t xml:space="preserve">policy applies to all </w:t>
      </w:r>
      <w:r w:rsidR="003B49CB" w:rsidRPr="00232465">
        <w:rPr>
          <w:rFonts w:asciiTheme="minorHAnsi" w:hAnsiTheme="minorHAnsi" w:cstheme="minorHAnsi"/>
          <w:sz w:val="22"/>
          <w:szCs w:val="22"/>
        </w:rPr>
        <w:t>workers</w:t>
      </w:r>
      <w:r w:rsidR="000B3F51" w:rsidRPr="00232465">
        <w:rPr>
          <w:rFonts w:asciiTheme="minorHAnsi" w:hAnsiTheme="minorHAnsi" w:cstheme="minorHAnsi"/>
          <w:sz w:val="22"/>
          <w:szCs w:val="22"/>
        </w:rPr>
        <w:t xml:space="preserve"> </w:t>
      </w:r>
      <w:r w:rsidR="006B3D16" w:rsidRPr="00232465">
        <w:rPr>
          <w:rFonts w:asciiTheme="minorHAnsi" w:hAnsiTheme="minorHAnsi" w:cstheme="minorHAnsi"/>
          <w:sz w:val="22"/>
          <w:szCs w:val="22"/>
        </w:rPr>
        <w:t>–</w:t>
      </w:r>
      <w:r w:rsidR="000B3F51" w:rsidRPr="00232465">
        <w:rPr>
          <w:rFonts w:asciiTheme="minorHAnsi" w:hAnsiTheme="minorHAnsi" w:cstheme="minorHAnsi"/>
          <w:sz w:val="22"/>
          <w:szCs w:val="22"/>
        </w:rPr>
        <w:t xml:space="preserve"> </w:t>
      </w:r>
      <w:r w:rsidR="001A3735" w:rsidRPr="00232465">
        <w:rPr>
          <w:rFonts w:asciiTheme="minorHAnsi" w:hAnsiTheme="minorHAnsi" w:cstheme="minorHAnsi"/>
          <w:sz w:val="22"/>
          <w:szCs w:val="22"/>
        </w:rPr>
        <w:t>which</w:t>
      </w:r>
      <w:r w:rsidR="000B3F51" w:rsidRPr="00232465">
        <w:rPr>
          <w:rFonts w:asciiTheme="minorHAnsi" w:hAnsiTheme="minorHAnsi" w:cstheme="minorHAnsi"/>
          <w:sz w:val="22"/>
          <w:szCs w:val="22"/>
        </w:rPr>
        <w:t xml:space="preserve"> includ</w:t>
      </w:r>
      <w:r w:rsidR="000E7A8E" w:rsidRPr="00232465">
        <w:rPr>
          <w:rFonts w:asciiTheme="minorHAnsi" w:hAnsiTheme="minorHAnsi" w:cstheme="minorHAnsi"/>
          <w:sz w:val="22"/>
          <w:szCs w:val="22"/>
        </w:rPr>
        <w:t>es</w:t>
      </w:r>
      <w:r w:rsidR="003B49CB" w:rsidRPr="00232465">
        <w:rPr>
          <w:rFonts w:asciiTheme="minorHAnsi" w:hAnsiTheme="minorHAnsi" w:cstheme="minorHAnsi"/>
          <w:sz w:val="22"/>
          <w:szCs w:val="22"/>
        </w:rPr>
        <w:t xml:space="preserve"> employees,</w:t>
      </w:r>
      <w:r w:rsidR="006B3D16" w:rsidRPr="00232465">
        <w:rPr>
          <w:rFonts w:asciiTheme="minorHAnsi" w:hAnsiTheme="minorHAnsi" w:cstheme="minorHAnsi"/>
          <w:sz w:val="22"/>
          <w:szCs w:val="22"/>
        </w:rPr>
        <w:t xml:space="preserve"> managers, supervisors, apprentices, </w:t>
      </w:r>
      <w:r w:rsidR="00C3135F" w:rsidRPr="00232465">
        <w:rPr>
          <w:rFonts w:asciiTheme="minorHAnsi" w:hAnsiTheme="minorHAnsi" w:cstheme="minorHAnsi"/>
          <w:sz w:val="22"/>
          <w:szCs w:val="22"/>
        </w:rPr>
        <w:t xml:space="preserve">trainees, </w:t>
      </w:r>
      <w:r w:rsidR="006B3D16" w:rsidRPr="00232465">
        <w:rPr>
          <w:rFonts w:asciiTheme="minorHAnsi" w:hAnsiTheme="minorHAnsi" w:cstheme="minorHAnsi"/>
          <w:sz w:val="22"/>
          <w:szCs w:val="22"/>
        </w:rPr>
        <w:t>contractors, sub-contractors</w:t>
      </w:r>
      <w:r w:rsidR="0035370A" w:rsidRPr="00232465">
        <w:rPr>
          <w:rFonts w:asciiTheme="minorHAnsi" w:hAnsiTheme="minorHAnsi" w:cstheme="minorHAnsi"/>
          <w:sz w:val="22"/>
          <w:szCs w:val="22"/>
        </w:rPr>
        <w:t>, interns,</w:t>
      </w:r>
      <w:r w:rsidR="006B3D16" w:rsidRPr="00232465">
        <w:rPr>
          <w:rFonts w:asciiTheme="minorHAnsi" w:hAnsiTheme="minorHAnsi" w:cstheme="minorHAnsi"/>
          <w:sz w:val="22"/>
          <w:szCs w:val="22"/>
        </w:rPr>
        <w:t xml:space="preserve"> volunteers</w:t>
      </w:r>
      <w:r w:rsidR="00AE13EA" w:rsidRPr="00232465">
        <w:rPr>
          <w:rFonts w:asciiTheme="minorHAnsi" w:hAnsiTheme="minorHAnsi" w:cstheme="minorHAnsi"/>
          <w:sz w:val="22"/>
          <w:szCs w:val="22"/>
        </w:rPr>
        <w:t>, and the Board of Directors</w:t>
      </w:r>
      <w:r w:rsidR="006B3D16" w:rsidRPr="0023246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3B1FA3" w14:textId="0A3987F6" w:rsidR="00AE13EA" w:rsidRPr="00232465" w:rsidRDefault="00AE13EA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2BAAE8F" w14:textId="77777777" w:rsidR="00F856CD" w:rsidRPr="00232465" w:rsidRDefault="00AE13EA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 xml:space="preserve">All workers are </w:t>
      </w:r>
      <w:r w:rsidR="002100CD" w:rsidRPr="00232465">
        <w:rPr>
          <w:rFonts w:asciiTheme="minorHAnsi" w:hAnsiTheme="minorHAnsi" w:cstheme="minorHAnsi"/>
          <w:sz w:val="22"/>
          <w:szCs w:val="22"/>
        </w:rPr>
        <w:t>entitled to a workplace free from sex-based misconduct. This policy applies to</w:t>
      </w:r>
      <w:r w:rsidR="00F856CD" w:rsidRPr="00232465">
        <w:rPr>
          <w:rFonts w:asciiTheme="minorHAnsi" w:hAnsiTheme="minorHAnsi" w:cstheme="minorHAnsi"/>
          <w:sz w:val="22"/>
          <w:szCs w:val="22"/>
        </w:rPr>
        <w:t>:</w:t>
      </w:r>
    </w:p>
    <w:p w14:paraId="2537062A" w14:textId="77777777" w:rsidR="00B03460" w:rsidRPr="00232465" w:rsidRDefault="00B03460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93D864D" w14:textId="77777777" w:rsidR="00B03460" w:rsidRPr="00232465" w:rsidRDefault="002100CD" w:rsidP="00B0346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 xml:space="preserve">conduct </w:t>
      </w:r>
      <w:r w:rsidR="009D11AA" w:rsidRPr="00232465">
        <w:rPr>
          <w:rFonts w:asciiTheme="minorHAnsi" w:hAnsiTheme="minorHAnsi" w:cstheme="minorHAnsi"/>
          <w:sz w:val="22"/>
          <w:szCs w:val="22"/>
        </w:rPr>
        <w:t xml:space="preserve">towards a worker or workers </w:t>
      </w:r>
      <w:r w:rsidRPr="00232465">
        <w:rPr>
          <w:rFonts w:asciiTheme="minorHAnsi" w:hAnsiTheme="minorHAnsi" w:cstheme="minorHAnsi"/>
          <w:sz w:val="22"/>
          <w:szCs w:val="22"/>
        </w:rPr>
        <w:t xml:space="preserve">by </w:t>
      </w:r>
      <w:r w:rsidR="009D11AA" w:rsidRPr="00232465">
        <w:rPr>
          <w:rFonts w:asciiTheme="minorHAnsi" w:hAnsiTheme="minorHAnsi" w:cstheme="minorHAnsi"/>
          <w:sz w:val="22"/>
          <w:szCs w:val="22"/>
        </w:rPr>
        <w:t xml:space="preserve">another worker, </w:t>
      </w:r>
    </w:p>
    <w:p w14:paraId="2C43444A" w14:textId="14784656" w:rsidR="00B03460" w:rsidRPr="00232465" w:rsidRDefault="009D11AA" w:rsidP="00B0346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>conduct towards a worker</w:t>
      </w:r>
      <w:r w:rsidR="00553060" w:rsidRPr="00232465">
        <w:rPr>
          <w:rFonts w:asciiTheme="minorHAnsi" w:hAnsiTheme="minorHAnsi" w:cstheme="minorHAnsi"/>
          <w:sz w:val="22"/>
          <w:szCs w:val="22"/>
        </w:rPr>
        <w:t xml:space="preserve"> or workers</w:t>
      </w:r>
      <w:r w:rsidRPr="00232465">
        <w:rPr>
          <w:rFonts w:asciiTheme="minorHAnsi" w:hAnsiTheme="minorHAnsi" w:cstheme="minorHAnsi"/>
          <w:sz w:val="22"/>
          <w:szCs w:val="22"/>
        </w:rPr>
        <w:t xml:space="preserve"> by a customer of the Club</w:t>
      </w:r>
      <w:r w:rsidR="00B355EC" w:rsidRPr="00232465">
        <w:rPr>
          <w:rFonts w:asciiTheme="minorHAnsi" w:hAnsiTheme="minorHAnsi" w:cstheme="minorHAnsi"/>
          <w:sz w:val="22"/>
          <w:szCs w:val="22"/>
        </w:rPr>
        <w:t xml:space="preserve"> (including members, </w:t>
      </w:r>
      <w:proofErr w:type="gramStart"/>
      <w:r w:rsidR="00B355EC" w:rsidRPr="00232465">
        <w:rPr>
          <w:rFonts w:asciiTheme="minorHAnsi" w:hAnsiTheme="minorHAnsi" w:cstheme="minorHAnsi"/>
          <w:sz w:val="22"/>
          <w:szCs w:val="22"/>
        </w:rPr>
        <w:t>guests</w:t>
      </w:r>
      <w:proofErr w:type="gramEnd"/>
      <w:r w:rsidR="00B355EC" w:rsidRPr="00232465">
        <w:rPr>
          <w:rFonts w:asciiTheme="minorHAnsi" w:hAnsiTheme="minorHAnsi" w:cstheme="minorHAnsi"/>
          <w:sz w:val="22"/>
          <w:szCs w:val="22"/>
        </w:rPr>
        <w:t xml:space="preserve"> and visitors)</w:t>
      </w:r>
      <w:r w:rsidRPr="00232465">
        <w:rPr>
          <w:rFonts w:asciiTheme="minorHAnsi" w:hAnsiTheme="minorHAnsi" w:cstheme="minorHAnsi"/>
          <w:sz w:val="22"/>
          <w:szCs w:val="22"/>
        </w:rPr>
        <w:t xml:space="preserve">, and </w:t>
      </w:r>
    </w:p>
    <w:p w14:paraId="5C219061" w14:textId="485627D7" w:rsidR="00AE13EA" w:rsidRPr="00232465" w:rsidRDefault="009F4164" w:rsidP="00B0346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 xml:space="preserve">hostile workplace environments. </w:t>
      </w:r>
    </w:p>
    <w:p w14:paraId="7E72E07D" w14:textId="661722B6" w:rsidR="00431F8D" w:rsidRPr="00232465" w:rsidRDefault="00431F8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625743D" w14:textId="6AF5353F" w:rsidR="00B76481" w:rsidRPr="00232465" w:rsidRDefault="00B76481" w:rsidP="00B76481">
      <w:pPr>
        <w:pStyle w:val="NoSpacing"/>
        <w:rPr>
          <w:rFonts w:asciiTheme="minorHAnsi" w:hAnsiTheme="minorHAnsi"/>
          <w:i/>
          <w:iCs/>
          <w:sz w:val="22"/>
        </w:rPr>
      </w:pPr>
      <w:r w:rsidRPr="00232465">
        <w:rPr>
          <w:rFonts w:asciiTheme="minorHAnsi" w:hAnsiTheme="minorHAnsi"/>
          <w:i/>
          <w:iCs/>
          <w:sz w:val="22"/>
        </w:rPr>
        <w:t>Sex</w:t>
      </w:r>
      <w:r w:rsidR="00F46C13" w:rsidRPr="00232465">
        <w:rPr>
          <w:rFonts w:asciiTheme="minorHAnsi" w:hAnsiTheme="minorHAnsi"/>
          <w:i/>
          <w:iCs/>
          <w:sz w:val="22"/>
        </w:rPr>
        <w:t xml:space="preserve">-based misconduct </w:t>
      </w:r>
      <w:r w:rsidRPr="00232465">
        <w:rPr>
          <w:rFonts w:asciiTheme="minorHAnsi" w:hAnsiTheme="minorHAnsi"/>
          <w:i/>
          <w:iCs/>
          <w:sz w:val="22"/>
        </w:rPr>
        <w:t xml:space="preserve">in the workplace </w:t>
      </w:r>
    </w:p>
    <w:p w14:paraId="25E92659" w14:textId="77777777" w:rsidR="00B76481" w:rsidRPr="00232465" w:rsidRDefault="00B76481" w:rsidP="00B76481">
      <w:pPr>
        <w:pStyle w:val="NoSpacing"/>
        <w:rPr>
          <w:rStyle w:val="Emphasis"/>
          <w:rFonts w:asciiTheme="minorHAnsi" w:hAnsiTheme="minorHAnsi"/>
          <w:i w:val="0"/>
          <w:iCs w:val="0"/>
          <w:sz w:val="22"/>
        </w:rPr>
      </w:pPr>
    </w:p>
    <w:p w14:paraId="7C70E42B" w14:textId="7CAA7C31" w:rsidR="00B76481" w:rsidRPr="00232465" w:rsidRDefault="00B76481" w:rsidP="00B76481">
      <w:pPr>
        <w:rPr>
          <w:rFonts w:asciiTheme="minorHAnsi" w:hAnsiTheme="minorHAnsi"/>
        </w:rPr>
      </w:pPr>
      <w:r w:rsidRPr="00232465">
        <w:rPr>
          <w:rFonts w:asciiTheme="minorHAnsi" w:hAnsiTheme="minorHAnsi"/>
        </w:rPr>
        <w:t>Sex</w:t>
      </w:r>
      <w:r w:rsidR="00F46C13" w:rsidRPr="00232465">
        <w:rPr>
          <w:rFonts w:asciiTheme="minorHAnsi" w:hAnsiTheme="minorHAnsi"/>
        </w:rPr>
        <w:t xml:space="preserve">-based misconduct </w:t>
      </w:r>
      <w:r w:rsidRPr="00232465">
        <w:rPr>
          <w:rFonts w:asciiTheme="minorHAnsi" w:hAnsiTheme="minorHAnsi"/>
        </w:rPr>
        <w:t>occurs in the workplace when it happens at work or at an event that is connected to work. For example, at work-related events or between colleagues outside of work, which can also include conduct on social media or messages sent via text and emails outside of work hours.</w:t>
      </w:r>
    </w:p>
    <w:p w14:paraId="11EE3C89" w14:textId="77777777" w:rsidR="00B76481" w:rsidRPr="00232465" w:rsidRDefault="00B76481" w:rsidP="00B76481">
      <w:pPr>
        <w:pStyle w:val="NoSpacing"/>
        <w:rPr>
          <w:rFonts w:asciiTheme="minorHAnsi" w:hAnsiTheme="minorHAnsi"/>
          <w:sz w:val="22"/>
        </w:rPr>
      </w:pPr>
    </w:p>
    <w:p w14:paraId="7B95116F" w14:textId="17232F39" w:rsidR="00B76481" w:rsidRPr="00232465" w:rsidRDefault="00B76481" w:rsidP="00B76481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The Club recognises that comments and behaviour that do not offend one person can offend another. This Policy requires all </w:t>
      </w:r>
      <w:r w:rsidR="00F46C13" w:rsidRPr="00232465">
        <w:rPr>
          <w:rFonts w:asciiTheme="minorHAnsi" w:hAnsiTheme="minorHAnsi"/>
          <w:sz w:val="22"/>
        </w:rPr>
        <w:t>workers</w:t>
      </w:r>
      <w:r w:rsidRPr="00232465">
        <w:rPr>
          <w:rFonts w:asciiTheme="minorHAnsi" w:hAnsiTheme="minorHAnsi"/>
          <w:sz w:val="22"/>
        </w:rPr>
        <w:t xml:space="preserve"> to respect other people’s limits. Just because someone does not object to inappropriate behaviour in the workplace at the time, it does not mean that they are consenting to the behaviour.</w:t>
      </w:r>
    </w:p>
    <w:p w14:paraId="209B8559" w14:textId="09576A06" w:rsidR="00B76481" w:rsidRPr="00232465" w:rsidRDefault="00B76481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3E40CC3" w14:textId="0E5C2338" w:rsidR="00BC0201" w:rsidRPr="00232465" w:rsidRDefault="00BC0201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232465">
        <w:rPr>
          <w:rFonts w:asciiTheme="majorHAnsi" w:hAnsiTheme="majorHAnsi" w:cstheme="majorHAnsi"/>
          <w:bCs/>
          <w:sz w:val="24"/>
          <w:szCs w:val="24"/>
        </w:rPr>
        <w:t>DISCRIMINATION</w:t>
      </w:r>
    </w:p>
    <w:p w14:paraId="303FF4D3" w14:textId="77777777" w:rsidR="00B842C4" w:rsidRPr="00232465" w:rsidRDefault="00B842C4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1FBEC8" w14:textId="2F5A24BB" w:rsidR="00BC0201" w:rsidRPr="00232465" w:rsidRDefault="008D4D81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lastRenderedPageBreak/>
        <w:t xml:space="preserve">Discrimination </w:t>
      </w:r>
      <w:r w:rsidR="00832AED" w:rsidRPr="00232465">
        <w:rPr>
          <w:rFonts w:asciiTheme="minorHAnsi" w:hAnsiTheme="minorHAnsi" w:cstheme="minorHAnsi"/>
          <w:sz w:val="22"/>
          <w:szCs w:val="22"/>
        </w:rPr>
        <w:t>is</w:t>
      </w:r>
      <w:r w:rsidR="00C14E8B" w:rsidRPr="00232465">
        <w:rPr>
          <w:rFonts w:asciiTheme="minorHAnsi" w:hAnsiTheme="minorHAnsi" w:cstheme="minorHAnsi"/>
          <w:sz w:val="22"/>
          <w:szCs w:val="22"/>
        </w:rPr>
        <w:t xml:space="preserve"> treating, or proposing to treat, someone unfavourably because of a personal characteristic protected by the law, such as sex, age, </w:t>
      </w:r>
      <w:proofErr w:type="gramStart"/>
      <w:r w:rsidR="00C14E8B" w:rsidRPr="00232465">
        <w:rPr>
          <w:rFonts w:asciiTheme="minorHAnsi" w:hAnsiTheme="minorHAnsi" w:cstheme="minorHAnsi"/>
          <w:sz w:val="22"/>
          <w:szCs w:val="22"/>
        </w:rPr>
        <w:t>race</w:t>
      </w:r>
      <w:proofErr w:type="gramEnd"/>
      <w:r w:rsidR="00C14E8B" w:rsidRPr="00232465">
        <w:rPr>
          <w:rFonts w:asciiTheme="minorHAnsi" w:hAnsiTheme="minorHAnsi" w:cstheme="minorHAnsi"/>
          <w:sz w:val="22"/>
          <w:szCs w:val="22"/>
        </w:rPr>
        <w:t xml:space="preserve"> or disability. For more information, see the Club’s [</w:t>
      </w:r>
      <w:r w:rsidR="00C14E8B" w:rsidRPr="00232465">
        <w:rPr>
          <w:rFonts w:asciiTheme="minorHAnsi" w:hAnsiTheme="minorHAnsi" w:cstheme="minorHAnsi"/>
          <w:sz w:val="22"/>
          <w:szCs w:val="22"/>
          <w:highlight w:val="yellow"/>
        </w:rPr>
        <w:t>INSERT NAME</w:t>
      </w:r>
      <w:r w:rsidR="00C14E8B" w:rsidRPr="00232465">
        <w:rPr>
          <w:rFonts w:asciiTheme="minorHAnsi" w:hAnsiTheme="minorHAnsi" w:cstheme="minorHAnsi"/>
          <w:sz w:val="22"/>
          <w:szCs w:val="22"/>
        </w:rPr>
        <w:t xml:space="preserve">] policy. </w:t>
      </w:r>
    </w:p>
    <w:p w14:paraId="3597EBCE" w14:textId="77777777" w:rsidR="00B842C4" w:rsidRPr="00232465" w:rsidRDefault="00B842C4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7338A8F7" w14:textId="20A002CB" w:rsidR="009032D4" w:rsidRPr="00232465" w:rsidRDefault="009032D4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232465">
        <w:rPr>
          <w:rFonts w:asciiTheme="majorHAnsi" w:hAnsiTheme="majorHAnsi" w:cstheme="majorHAnsi"/>
          <w:bCs/>
          <w:sz w:val="24"/>
          <w:szCs w:val="24"/>
        </w:rPr>
        <w:t>DEFINITION</w:t>
      </w:r>
      <w:r w:rsidR="00AE1906" w:rsidRPr="00232465">
        <w:rPr>
          <w:rFonts w:asciiTheme="majorHAnsi" w:hAnsiTheme="majorHAnsi" w:cstheme="majorHAnsi"/>
          <w:bCs/>
          <w:sz w:val="24"/>
          <w:szCs w:val="24"/>
        </w:rPr>
        <w:t xml:space="preserve"> OF SEXUAL HARASSMENT</w:t>
      </w:r>
    </w:p>
    <w:p w14:paraId="26DEB458" w14:textId="77777777" w:rsidR="00FE0425" w:rsidRPr="00232465" w:rsidRDefault="00FE042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ABF33AE" w14:textId="29792073" w:rsidR="009032D4" w:rsidRPr="00232465" w:rsidRDefault="009032D4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 xml:space="preserve">Sexual harassment </w:t>
      </w:r>
      <w:r w:rsidR="000B0F54" w:rsidRPr="00232465">
        <w:rPr>
          <w:rFonts w:asciiTheme="minorHAnsi" w:hAnsiTheme="minorHAnsi" w:cstheme="minorHAnsi"/>
          <w:sz w:val="22"/>
          <w:szCs w:val="22"/>
        </w:rPr>
        <w:t xml:space="preserve">is a specific and serious form of harassment. It </w:t>
      </w:r>
      <w:r w:rsidRPr="00232465">
        <w:rPr>
          <w:rFonts w:asciiTheme="minorHAnsi" w:hAnsiTheme="minorHAnsi" w:cstheme="minorHAnsi"/>
          <w:sz w:val="22"/>
          <w:szCs w:val="22"/>
        </w:rPr>
        <w:t>happens if a person</w:t>
      </w:r>
      <w:r w:rsidR="00B75172" w:rsidRPr="00232465">
        <w:rPr>
          <w:rFonts w:asciiTheme="minorHAnsi" w:hAnsiTheme="minorHAnsi" w:cstheme="minorHAnsi"/>
          <w:sz w:val="22"/>
          <w:szCs w:val="22"/>
        </w:rPr>
        <w:t>:</w:t>
      </w:r>
    </w:p>
    <w:p w14:paraId="642E55B4" w14:textId="77777777" w:rsidR="009032D4" w:rsidRPr="00232465" w:rsidRDefault="009032D4" w:rsidP="00FE0425">
      <w:pPr>
        <w:rPr>
          <w:rFonts w:asciiTheme="minorHAnsi" w:hAnsiTheme="minorHAnsi" w:cstheme="minorHAnsi"/>
        </w:rPr>
      </w:pPr>
    </w:p>
    <w:p w14:paraId="609ABCC5" w14:textId="2C93E9D6" w:rsidR="009032D4" w:rsidRPr="00232465" w:rsidRDefault="009032D4" w:rsidP="00DD25BB">
      <w:pPr>
        <w:numPr>
          <w:ilvl w:val="0"/>
          <w:numId w:val="3"/>
        </w:numPr>
        <w:tabs>
          <w:tab w:val="clear" w:pos="360"/>
          <w:tab w:val="num" w:pos="851"/>
        </w:tabs>
        <w:ind w:left="709" w:hanging="425"/>
        <w:rPr>
          <w:rFonts w:asciiTheme="minorHAnsi" w:hAnsiTheme="minorHAnsi" w:cstheme="minorHAnsi"/>
        </w:rPr>
      </w:pPr>
      <w:r w:rsidRPr="00232465">
        <w:rPr>
          <w:rFonts w:asciiTheme="minorHAnsi" w:hAnsiTheme="minorHAnsi" w:cstheme="minorHAnsi"/>
        </w:rPr>
        <w:t>makes an unwelcome sexual advance to a</w:t>
      </w:r>
      <w:r w:rsidR="00FD235D" w:rsidRPr="00232465">
        <w:rPr>
          <w:rFonts w:asciiTheme="minorHAnsi" w:hAnsiTheme="minorHAnsi" w:cstheme="minorHAnsi"/>
        </w:rPr>
        <w:t>nother</w:t>
      </w:r>
      <w:r w:rsidRPr="00232465">
        <w:rPr>
          <w:rFonts w:asciiTheme="minorHAnsi" w:hAnsiTheme="minorHAnsi" w:cstheme="minorHAnsi"/>
        </w:rPr>
        <w:t xml:space="preserve"> person</w:t>
      </w:r>
      <w:r w:rsidR="000114E3" w:rsidRPr="00232465">
        <w:rPr>
          <w:rFonts w:asciiTheme="minorHAnsi" w:hAnsiTheme="minorHAnsi" w:cstheme="minorHAnsi"/>
        </w:rPr>
        <w:t>,</w:t>
      </w:r>
    </w:p>
    <w:p w14:paraId="2B48BE5D" w14:textId="2E8920CB" w:rsidR="009032D4" w:rsidRPr="00232465" w:rsidRDefault="009032D4" w:rsidP="00DD25BB">
      <w:pPr>
        <w:numPr>
          <w:ilvl w:val="0"/>
          <w:numId w:val="3"/>
        </w:numPr>
        <w:tabs>
          <w:tab w:val="clear" w:pos="360"/>
          <w:tab w:val="num" w:pos="851"/>
        </w:tabs>
        <w:ind w:left="709" w:hanging="425"/>
        <w:rPr>
          <w:rFonts w:asciiTheme="minorHAnsi" w:hAnsiTheme="minorHAnsi" w:cstheme="minorHAnsi"/>
        </w:rPr>
      </w:pPr>
      <w:r w:rsidRPr="00232465">
        <w:rPr>
          <w:rFonts w:asciiTheme="minorHAnsi" w:hAnsiTheme="minorHAnsi" w:cstheme="minorHAnsi"/>
        </w:rPr>
        <w:t xml:space="preserve">makes an unwelcome request for sexual </w:t>
      </w:r>
      <w:proofErr w:type="spellStart"/>
      <w:r w:rsidRPr="00232465">
        <w:rPr>
          <w:rFonts w:asciiTheme="minorHAnsi" w:hAnsiTheme="minorHAnsi" w:cstheme="minorHAnsi"/>
        </w:rPr>
        <w:t>favours</w:t>
      </w:r>
      <w:proofErr w:type="spellEnd"/>
      <w:r w:rsidRPr="00232465">
        <w:rPr>
          <w:rFonts w:asciiTheme="minorHAnsi" w:hAnsiTheme="minorHAnsi" w:cstheme="minorHAnsi"/>
        </w:rPr>
        <w:t xml:space="preserve"> to a</w:t>
      </w:r>
      <w:r w:rsidR="00FD235D" w:rsidRPr="00232465">
        <w:rPr>
          <w:rFonts w:asciiTheme="minorHAnsi" w:hAnsiTheme="minorHAnsi" w:cstheme="minorHAnsi"/>
        </w:rPr>
        <w:t>nother</w:t>
      </w:r>
      <w:r w:rsidRPr="00232465">
        <w:rPr>
          <w:rFonts w:asciiTheme="minorHAnsi" w:hAnsiTheme="minorHAnsi" w:cstheme="minorHAnsi"/>
        </w:rPr>
        <w:t xml:space="preserve"> person</w:t>
      </w:r>
      <w:r w:rsidR="000114E3" w:rsidRPr="00232465">
        <w:rPr>
          <w:rFonts w:asciiTheme="minorHAnsi" w:hAnsiTheme="minorHAnsi" w:cstheme="minorHAnsi"/>
        </w:rPr>
        <w:t>,</w:t>
      </w:r>
      <w:r w:rsidRPr="00232465">
        <w:rPr>
          <w:rFonts w:asciiTheme="minorHAnsi" w:hAnsiTheme="minorHAnsi" w:cstheme="minorHAnsi"/>
        </w:rPr>
        <w:t xml:space="preserve"> or</w:t>
      </w:r>
    </w:p>
    <w:p w14:paraId="5E9D8FDE" w14:textId="520243DF" w:rsidR="009032D4" w:rsidRPr="00232465" w:rsidRDefault="009032D4" w:rsidP="00DD25BB">
      <w:pPr>
        <w:numPr>
          <w:ilvl w:val="0"/>
          <w:numId w:val="3"/>
        </w:numPr>
        <w:tabs>
          <w:tab w:val="clear" w:pos="360"/>
          <w:tab w:val="num" w:pos="851"/>
        </w:tabs>
        <w:ind w:left="709" w:hanging="425"/>
        <w:rPr>
          <w:rFonts w:asciiTheme="minorHAnsi" w:hAnsiTheme="minorHAnsi" w:cstheme="minorHAnsi"/>
        </w:rPr>
      </w:pPr>
      <w:r w:rsidRPr="00232465">
        <w:rPr>
          <w:rFonts w:asciiTheme="minorHAnsi" w:hAnsiTheme="minorHAnsi" w:cstheme="minorHAnsi"/>
        </w:rPr>
        <w:t>engages in other unwelcome conduct of a sexual nature in relation to another person</w:t>
      </w:r>
      <w:r w:rsidR="00512C04" w:rsidRPr="00232465">
        <w:rPr>
          <w:rFonts w:asciiTheme="minorHAnsi" w:hAnsiTheme="minorHAnsi" w:cstheme="minorHAnsi"/>
        </w:rPr>
        <w:t>,</w:t>
      </w:r>
    </w:p>
    <w:p w14:paraId="7840AB87" w14:textId="77777777" w:rsidR="00C26933" w:rsidRPr="00232465" w:rsidRDefault="00C26933" w:rsidP="00DD25BB">
      <w:pPr>
        <w:tabs>
          <w:tab w:val="num" w:pos="851"/>
        </w:tabs>
        <w:ind w:left="284"/>
        <w:rPr>
          <w:rFonts w:asciiTheme="minorHAnsi" w:hAnsiTheme="minorHAnsi" w:cstheme="minorHAnsi"/>
        </w:rPr>
      </w:pPr>
    </w:p>
    <w:p w14:paraId="2193EEF6" w14:textId="211330B7" w:rsidR="009032D4" w:rsidRPr="00232465" w:rsidRDefault="009032D4" w:rsidP="00DD25BB">
      <w:pPr>
        <w:tabs>
          <w:tab w:val="num" w:pos="851"/>
        </w:tabs>
        <w:ind w:left="284"/>
        <w:rPr>
          <w:rFonts w:asciiTheme="minorHAnsi" w:hAnsiTheme="minorHAnsi" w:cstheme="minorHAnsi"/>
        </w:rPr>
      </w:pPr>
      <w:r w:rsidRPr="00232465">
        <w:rPr>
          <w:rFonts w:asciiTheme="minorHAnsi" w:hAnsiTheme="minorHAnsi" w:cstheme="minorHAnsi"/>
        </w:rPr>
        <w:t xml:space="preserve">in circumstances in which a reasonable person, having regard to all the circumstances, would have anticipated that the person would be offended, </w:t>
      </w:r>
      <w:proofErr w:type="gramStart"/>
      <w:r w:rsidRPr="00232465">
        <w:rPr>
          <w:rFonts w:asciiTheme="minorHAnsi" w:hAnsiTheme="minorHAnsi" w:cstheme="minorHAnsi"/>
        </w:rPr>
        <w:t>humiliated</w:t>
      </w:r>
      <w:proofErr w:type="gramEnd"/>
      <w:r w:rsidRPr="00232465">
        <w:rPr>
          <w:rFonts w:asciiTheme="minorHAnsi" w:hAnsiTheme="minorHAnsi" w:cstheme="minorHAnsi"/>
        </w:rPr>
        <w:t xml:space="preserve"> or intimidated.</w:t>
      </w:r>
    </w:p>
    <w:p w14:paraId="4343239E" w14:textId="77777777" w:rsidR="009032D4" w:rsidRPr="00232465" w:rsidRDefault="009032D4" w:rsidP="00FE0425">
      <w:pPr>
        <w:rPr>
          <w:rFonts w:asciiTheme="minorHAnsi" w:hAnsiTheme="minorHAnsi" w:cstheme="minorHAnsi"/>
        </w:rPr>
      </w:pPr>
    </w:p>
    <w:p w14:paraId="28C5C1E8" w14:textId="41484B3D" w:rsidR="00661CE4" w:rsidRPr="00232465" w:rsidRDefault="009032D4" w:rsidP="00FE0425">
      <w:pPr>
        <w:rPr>
          <w:rFonts w:asciiTheme="minorHAnsi" w:hAnsiTheme="minorHAnsi"/>
        </w:rPr>
      </w:pPr>
      <w:r w:rsidRPr="00232465">
        <w:rPr>
          <w:rFonts w:asciiTheme="minorHAnsi" w:hAnsiTheme="minorHAnsi" w:cstheme="minorHAnsi"/>
        </w:rPr>
        <w:t>Sexual harassment does</w:t>
      </w:r>
      <w:r w:rsidR="00512C04" w:rsidRPr="00232465">
        <w:rPr>
          <w:rFonts w:asciiTheme="minorHAnsi" w:hAnsiTheme="minorHAnsi" w:cstheme="minorHAnsi"/>
        </w:rPr>
        <w:t xml:space="preserve"> not</w:t>
      </w:r>
      <w:r w:rsidRPr="00232465">
        <w:rPr>
          <w:rFonts w:asciiTheme="minorHAnsi" w:hAnsiTheme="minorHAnsi" w:cstheme="minorHAnsi"/>
        </w:rPr>
        <w:t xml:space="preserve"> have to be repeated or ongoing. </w:t>
      </w:r>
      <w:r w:rsidR="00661CE4" w:rsidRPr="00232465">
        <w:rPr>
          <w:rFonts w:asciiTheme="minorHAnsi" w:hAnsiTheme="minorHAnsi" w:cstheme="minorHAnsi"/>
        </w:rPr>
        <w:t xml:space="preserve">It </w:t>
      </w:r>
      <w:r w:rsidR="00661CE4" w:rsidRPr="00232465">
        <w:rPr>
          <w:rStyle w:val="Emphasis"/>
          <w:rFonts w:asciiTheme="minorHAnsi" w:hAnsiTheme="minorHAnsi" w:cs="Arial"/>
          <w:i w:val="0"/>
          <w:shd w:val="clear" w:color="auto" w:fill="FFFFFF"/>
        </w:rPr>
        <w:t xml:space="preserve">can also take many different forms and may include physical contact, </w:t>
      </w:r>
      <w:proofErr w:type="gramStart"/>
      <w:r w:rsidR="00661CE4" w:rsidRPr="00232465">
        <w:rPr>
          <w:rStyle w:val="Emphasis"/>
          <w:rFonts w:asciiTheme="minorHAnsi" w:hAnsiTheme="minorHAnsi" w:cs="Arial"/>
          <w:i w:val="0"/>
          <w:shd w:val="clear" w:color="auto" w:fill="FFFFFF"/>
        </w:rPr>
        <w:t>verbal</w:t>
      </w:r>
      <w:proofErr w:type="gramEnd"/>
      <w:r w:rsidR="00661CE4" w:rsidRPr="00232465">
        <w:rPr>
          <w:rStyle w:val="Emphasis"/>
          <w:rFonts w:asciiTheme="minorHAnsi" w:hAnsiTheme="minorHAnsi" w:cs="Arial"/>
          <w:i w:val="0"/>
          <w:shd w:val="clear" w:color="auto" w:fill="FFFFFF"/>
        </w:rPr>
        <w:t xml:space="preserve"> </w:t>
      </w:r>
      <w:r w:rsidR="00661CE4" w:rsidRPr="00232465">
        <w:rPr>
          <w:rStyle w:val="Emphasis"/>
          <w:rFonts w:asciiTheme="minorHAnsi" w:hAnsiTheme="minorHAnsi"/>
          <w:i w:val="0"/>
          <w:shd w:val="clear" w:color="auto" w:fill="FFFFFF"/>
        </w:rPr>
        <w:t xml:space="preserve">or written comments. Some examples of sexual harassment </w:t>
      </w:r>
      <w:r w:rsidR="003A70C7" w:rsidRPr="00232465">
        <w:rPr>
          <w:rFonts w:asciiTheme="minorHAnsi" w:hAnsiTheme="minorHAnsi"/>
        </w:rPr>
        <w:t>include</w:t>
      </w:r>
      <w:r w:rsidR="00661CE4" w:rsidRPr="00232465">
        <w:rPr>
          <w:rFonts w:asciiTheme="minorHAnsi" w:hAnsiTheme="minorHAnsi"/>
        </w:rPr>
        <w:t xml:space="preserve"> but </w:t>
      </w:r>
      <w:r w:rsidR="00A51B8C" w:rsidRPr="00232465">
        <w:rPr>
          <w:rFonts w:asciiTheme="minorHAnsi" w:hAnsiTheme="minorHAnsi"/>
        </w:rPr>
        <w:t>are</w:t>
      </w:r>
      <w:r w:rsidR="00661CE4" w:rsidRPr="00232465">
        <w:rPr>
          <w:rFonts w:asciiTheme="minorHAnsi" w:hAnsiTheme="minorHAnsi"/>
        </w:rPr>
        <w:t xml:space="preserve"> not limited to:</w:t>
      </w:r>
    </w:p>
    <w:p w14:paraId="0AFBC3CA" w14:textId="77777777" w:rsidR="00FE0425" w:rsidRPr="00232465" w:rsidRDefault="00FE0425" w:rsidP="00FE0425">
      <w:pPr>
        <w:rPr>
          <w:rFonts w:asciiTheme="minorHAnsi" w:hAnsiTheme="minorHAnsi"/>
        </w:rPr>
      </w:pPr>
    </w:p>
    <w:p w14:paraId="45AC9A27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</w:rPr>
      </w:pPr>
      <w:r w:rsidRPr="00232465">
        <w:rPr>
          <w:rFonts w:asciiTheme="minorHAnsi" w:hAnsiTheme="minorHAnsi"/>
        </w:rPr>
        <w:t>comments about a person’s private life or the way they look</w:t>
      </w:r>
    </w:p>
    <w:p w14:paraId="09A29ED7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</w:rPr>
      </w:pPr>
      <w:r w:rsidRPr="00232465">
        <w:rPr>
          <w:rFonts w:asciiTheme="minorHAnsi" w:hAnsiTheme="minorHAnsi"/>
        </w:rPr>
        <w:t>sexually suggestive behaviour, such as leering or staring</w:t>
      </w:r>
    </w:p>
    <w:p w14:paraId="3EB45B53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</w:rPr>
      </w:pPr>
      <w:r w:rsidRPr="00232465">
        <w:rPr>
          <w:rFonts w:asciiTheme="minorHAnsi" w:hAnsiTheme="minorHAnsi"/>
        </w:rPr>
        <w:t xml:space="preserve">brushing up against someone, touching, </w:t>
      </w:r>
      <w:proofErr w:type="gramStart"/>
      <w:r w:rsidRPr="00232465">
        <w:rPr>
          <w:rFonts w:asciiTheme="minorHAnsi" w:hAnsiTheme="minorHAnsi"/>
        </w:rPr>
        <w:t>fondling</w:t>
      </w:r>
      <w:proofErr w:type="gramEnd"/>
      <w:r w:rsidRPr="00232465">
        <w:rPr>
          <w:rFonts w:asciiTheme="minorHAnsi" w:hAnsiTheme="minorHAnsi"/>
        </w:rPr>
        <w:t xml:space="preserve"> or hugging</w:t>
      </w:r>
    </w:p>
    <w:p w14:paraId="282041FD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</w:rPr>
      </w:pPr>
      <w:r w:rsidRPr="00232465">
        <w:rPr>
          <w:rFonts w:asciiTheme="minorHAnsi" w:hAnsiTheme="minorHAnsi"/>
        </w:rPr>
        <w:t>sexually suggestive comments or jokes</w:t>
      </w:r>
    </w:p>
    <w:p w14:paraId="55FEF5DE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</w:rPr>
      </w:pPr>
      <w:r w:rsidRPr="00232465">
        <w:rPr>
          <w:rFonts w:asciiTheme="minorHAnsi" w:hAnsiTheme="minorHAnsi"/>
        </w:rPr>
        <w:t>repeated unwanted requests to go out</w:t>
      </w:r>
    </w:p>
    <w:p w14:paraId="312B3A76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</w:rPr>
      </w:pPr>
      <w:r w:rsidRPr="00232465">
        <w:rPr>
          <w:rFonts w:asciiTheme="minorHAnsi" w:hAnsiTheme="minorHAnsi"/>
        </w:rPr>
        <w:t>requests for sex</w:t>
      </w:r>
    </w:p>
    <w:p w14:paraId="493777A8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  <w:lang w:val="en"/>
        </w:rPr>
      </w:pPr>
      <w:r w:rsidRPr="00232465">
        <w:rPr>
          <w:rFonts w:asciiTheme="minorHAnsi" w:hAnsiTheme="minorHAnsi"/>
          <w:lang w:val="en"/>
        </w:rPr>
        <w:t>insults or taunts of a sexual nature</w:t>
      </w:r>
    </w:p>
    <w:p w14:paraId="6FF64A09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  <w:lang w:val="en"/>
        </w:rPr>
      </w:pPr>
      <w:r w:rsidRPr="00232465">
        <w:rPr>
          <w:rFonts w:asciiTheme="minorHAnsi" w:hAnsiTheme="minorHAnsi"/>
          <w:lang w:val="en"/>
        </w:rPr>
        <w:t>intrusive questions or statements about a person’s private life</w:t>
      </w:r>
    </w:p>
    <w:p w14:paraId="56832B96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  <w:lang w:val="en"/>
        </w:rPr>
      </w:pPr>
      <w:r w:rsidRPr="00232465">
        <w:rPr>
          <w:rFonts w:asciiTheme="minorHAnsi" w:hAnsiTheme="minorHAnsi"/>
          <w:lang w:val="en"/>
        </w:rPr>
        <w:t>sending sexually explicit emails or text messages</w:t>
      </w:r>
    </w:p>
    <w:p w14:paraId="012BFE20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  <w:lang w:val="en"/>
        </w:rPr>
      </w:pPr>
      <w:r w:rsidRPr="00232465">
        <w:rPr>
          <w:rFonts w:asciiTheme="minorHAnsi" w:hAnsiTheme="minorHAnsi"/>
          <w:lang w:val="en"/>
        </w:rPr>
        <w:t>inappropriate advances on social networking sites</w:t>
      </w:r>
    </w:p>
    <w:p w14:paraId="7102EBDE" w14:textId="77777777" w:rsidR="00661CE4" w:rsidRPr="00232465" w:rsidRDefault="00661CE4" w:rsidP="00FE0425">
      <w:pPr>
        <w:pStyle w:val="Bullet"/>
        <w:spacing w:before="0" w:after="0"/>
        <w:rPr>
          <w:rFonts w:asciiTheme="minorHAnsi" w:hAnsiTheme="minorHAnsi"/>
          <w:lang w:val="en"/>
        </w:rPr>
      </w:pPr>
      <w:r w:rsidRPr="00232465">
        <w:rPr>
          <w:rFonts w:asciiTheme="minorHAnsi" w:hAnsiTheme="minorHAnsi"/>
        </w:rPr>
        <w:t>behaviour</w:t>
      </w:r>
      <w:r w:rsidRPr="00232465">
        <w:rPr>
          <w:rFonts w:asciiTheme="minorHAnsi" w:hAnsiTheme="minorHAnsi"/>
          <w:lang w:val="en"/>
        </w:rPr>
        <w:t xml:space="preserve"> that may also </w:t>
      </w:r>
      <w:proofErr w:type="gramStart"/>
      <w:r w:rsidRPr="00232465">
        <w:rPr>
          <w:rFonts w:asciiTheme="minorHAnsi" w:hAnsiTheme="minorHAnsi"/>
          <w:lang w:val="en"/>
        </w:rPr>
        <w:t>be considered to be</w:t>
      </w:r>
      <w:proofErr w:type="gramEnd"/>
      <w:r w:rsidRPr="00232465">
        <w:rPr>
          <w:rFonts w:asciiTheme="minorHAnsi" w:hAnsiTheme="minorHAnsi"/>
          <w:lang w:val="en"/>
        </w:rPr>
        <w:t xml:space="preserve"> an offence under criminal law, such as physical assault, indecent exposure, sexual assault, stalking or obscene communications.</w:t>
      </w:r>
    </w:p>
    <w:p w14:paraId="594AD96A" w14:textId="77777777" w:rsidR="00FE0425" w:rsidRPr="00232465" w:rsidRDefault="00FE0425" w:rsidP="00FE0425">
      <w:pPr>
        <w:pStyle w:val="NoSpacing"/>
        <w:rPr>
          <w:rFonts w:asciiTheme="minorHAnsi" w:hAnsiTheme="minorHAnsi"/>
          <w:sz w:val="22"/>
          <w:shd w:val="clear" w:color="auto" w:fill="FFFFFF"/>
        </w:rPr>
      </w:pPr>
    </w:p>
    <w:p w14:paraId="0D6F8B6B" w14:textId="7792E43C" w:rsidR="00661CE4" w:rsidRPr="00232465" w:rsidRDefault="00661CE4" w:rsidP="00FE0425">
      <w:pPr>
        <w:pStyle w:val="NoSpacing"/>
        <w:rPr>
          <w:rFonts w:asciiTheme="minorHAnsi" w:hAnsiTheme="minorHAnsi"/>
          <w:sz w:val="22"/>
          <w:shd w:val="clear" w:color="auto" w:fill="FFFFFF"/>
        </w:rPr>
      </w:pPr>
      <w:r w:rsidRPr="00232465">
        <w:rPr>
          <w:rFonts w:asciiTheme="minorHAnsi" w:hAnsiTheme="minorHAnsi"/>
          <w:sz w:val="22"/>
          <w:shd w:val="clear" w:color="auto" w:fill="FFFFFF"/>
        </w:rPr>
        <w:t xml:space="preserve">Sexual harassment </w:t>
      </w:r>
      <w:r w:rsidRPr="00232465">
        <w:rPr>
          <w:rFonts w:asciiTheme="minorHAnsi" w:hAnsiTheme="minorHAnsi"/>
          <w:b/>
          <w:sz w:val="22"/>
          <w:shd w:val="clear" w:color="auto" w:fill="FFFFFF"/>
        </w:rPr>
        <w:t>is not</w:t>
      </w:r>
      <w:r w:rsidRPr="00232465">
        <w:rPr>
          <w:rFonts w:asciiTheme="minorHAnsi" w:hAnsiTheme="minorHAnsi"/>
          <w:sz w:val="22"/>
          <w:shd w:val="clear" w:color="auto" w:fill="FFFFFF"/>
        </w:rPr>
        <w:t xml:space="preserve"> behaviour that is based on mutual attraction, </w:t>
      </w:r>
      <w:proofErr w:type="gramStart"/>
      <w:r w:rsidRPr="00232465">
        <w:rPr>
          <w:rFonts w:asciiTheme="minorHAnsi" w:hAnsiTheme="minorHAnsi"/>
          <w:sz w:val="22"/>
          <w:shd w:val="clear" w:color="auto" w:fill="FFFFFF"/>
        </w:rPr>
        <w:t>friendship</w:t>
      </w:r>
      <w:proofErr w:type="gramEnd"/>
      <w:r w:rsidRPr="00232465">
        <w:rPr>
          <w:rFonts w:asciiTheme="minorHAnsi" w:hAnsiTheme="minorHAnsi"/>
          <w:sz w:val="22"/>
          <w:shd w:val="clear" w:color="auto" w:fill="FFFFFF"/>
        </w:rPr>
        <w:t xml:space="preserve"> or respect. If the interaction is consensual, welcomed and reciprocated it is not sexual harassment.</w:t>
      </w:r>
    </w:p>
    <w:p w14:paraId="0B443761" w14:textId="77777777" w:rsidR="00661CE4" w:rsidRPr="00232465" w:rsidRDefault="00661CE4" w:rsidP="00FE0425">
      <w:pPr>
        <w:pStyle w:val="NoSpacing"/>
        <w:rPr>
          <w:rFonts w:asciiTheme="minorHAnsi" w:hAnsiTheme="minorHAnsi" w:cstheme="minorHAnsi"/>
          <w:sz w:val="22"/>
        </w:rPr>
      </w:pPr>
    </w:p>
    <w:p w14:paraId="0D0919B5" w14:textId="53760A12" w:rsidR="00146E45" w:rsidRPr="00232465" w:rsidRDefault="00C47F64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232465">
        <w:rPr>
          <w:rFonts w:asciiTheme="majorHAnsi" w:hAnsiTheme="majorHAnsi" w:cstheme="majorHAnsi"/>
          <w:bCs/>
          <w:sz w:val="24"/>
          <w:szCs w:val="24"/>
        </w:rPr>
        <w:t>DEFINITION OF SEX-BASED HARASSMENT</w:t>
      </w:r>
    </w:p>
    <w:p w14:paraId="01DE21CC" w14:textId="77777777" w:rsidR="00FE0425" w:rsidRPr="00232465" w:rsidRDefault="00FE0425" w:rsidP="00FE0425">
      <w:pPr>
        <w:pStyle w:val="NoSpacing"/>
        <w:rPr>
          <w:rFonts w:asciiTheme="minorHAnsi" w:hAnsiTheme="minorHAnsi"/>
          <w:sz w:val="22"/>
        </w:rPr>
      </w:pPr>
    </w:p>
    <w:p w14:paraId="6C2EA1C9" w14:textId="2783AF05" w:rsidR="00A25E18" w:rsidRPr="00232465" w:rsidRDefault="00A25E18" w:rsidP="00FE0425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In addition to sexual harassment and sex discrimination outlined above, sex-based harassment falls between the two and is also unlawful under the </w:t>
      </w:r>
      <w:r w:rsidRPr="00232465">
        <w:rPr>
          <w:rFonts w:asciiTheme="minorHAnsi" w:hAnsiTheme="minorHAnsi"/>
          <w:i/>
          <w:iCs/>
          <w:sz w:val="22"/>
        </w:rPr>
        <w:t>Sex Discrimination Act 1984</w:t>
      </w:r>
      <w:r w:rsidRPr="00232465">
        <w:rPr>
          <w:rFonts w:asciiTheme="minorHAnsi" w:hAnsiTheme="minorHAnsi"/>
          <w:sz w:val="22"/>
        </w:rPr>
        <w:t xml:space="preserve">. Sex-based harassment is any unwelcome conduct of a seriously demeaning nature because of a person’s sex, in circumstances which a reasonable person would have anticipated the possibility that the person harassed would be offended, humiliated or intimidated. </w:t>
      </w:r>
    </w:p>
    <w:p w14:paraId="54019FF8" w14:textId="77777777" w:rsidR="00A25E18" w:rsidRPr="00232465" w:rsidRDefault="00A25E18" w:rsidP="00FE0425">
      <w:pPr>
        <w:pStyle w:val="NoSpacing"/>
        <w:rPr>
          <w:rFonts w:asciiTheme="minorHAnsi" w:hAnsiTheme="minorHAnsi"/>
          <w:sz w:val="22"/>
        </w:rPr>
      </w:pPr>
    </w:p>
    <w:p w14:paraId="5D62C1FC" w14:textId="41C32D75" w:rsidR="00A25E18" w:rsidRPr="00232465" w:rsidRDefault="00A25E18" w:rsidP="00FE0425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>This means, a person harasses another person on the grounds of sex if:</w:t>
      </w:r>
    </w:p>
    <w:p w14:paraId="77B3AAA2" w14:textId="77777777" w:rsidR="00FE0425" w:rsidRPr="00232465" w:rsidRDefault="00FE0425" w:rsidP="00FE0425">
      <w:pPr>
        <w:pStyle w:val="NoSpacing"/>
        <w:rPr>
          <w:rFonts w:asciiTheme="minorHAnsi" w:hAnsiTheme="minorHAnsi"/>
          <w:sz w:val="22"/>
        </w:rPr>
      </w:pPr>
    </w:p>
    <w:p w14:paraId="30B8D908" w14:textId="53274A13" w:rsidR="00A25E18" w:rsidRPr="00232465" w:rsidRDefault="00A25E18" w:rsidP="00FE0425">
      <w:pPr>
        <w:pStyle w:val="Bullet"/>
        <w:spacing w:before="0" w:after="0"/>
        <w:rPr>
          <w:rFonts w:asciiTheme="minorHAnsi" w:hAnsiTheme="minorHAnsi"/>
          <w:lang w:val="en"/>
        </w:rPr>
      </w:pPr>
      <w:r w:rsidRPr="00232465">
        <w:rPr>
          <w:rFonts w:asciiTheme="minorHAnsi" w:hAnsiTheme="minorHAnsi"/>
          <w:lang w:val="en"/>
        </w:rPr>
        <w:t>A person engages in unwelcome conduct of a seriously demeaning nature in relation to another person by reason of the person’s sex (or characteristic that appertains generally or is generally imputed to that person’s sex); AND</w:t>
      </w:r>
    </w:p>
    <w:p w14:paraId="3E6AE4BE" w14:textId="58EB5BDB" w:rsidR="00A25E18" w:rsidRPr="00232465" w:rsidRDefault="00A25E18" w:rsidP="00FE0425">
      <w:pPr>
        <w:pStyle w:val="Bullet"/>
        <w:spacing w:before="0" w:after="0"/>
        <w:rPr>
          <w:rFonts w:asciiTheme="minorHAnsi" w:hAnsiTheme="minorHAnsi"/>
          <w:lang w:val="en"/>
        </w:rPr>
      </w:pPr>
      <w:r w:rsidRPr="00232465">
        <w:rPr>
          <w:rFonts w:asciiTheme="minorHAnsi" w:hAnsiTheme="minorHAnsi"/>
          <w:lang w:val="en"/>
        </w:rPr>
        <w:t xml:space="preserve">The person does so in circumstances in which a reasonable person, having regard to all the circumstances, would have anticipated the possibility that the person harassed would be offended, humiliated or intimidated. </w:t>
      </w:r>
    </w:p>
    <w:p w14:paraId="726D472D" w14:textId="1F025D8B" w:rsidR="00C47F64" w:rsidRPr="00232465" w:rsidRDefault="00C47F64" w:rsidP="00FE0425">
      <w:pPr>
        <w:pStyle w:val="NoSpacing"/>
        <w:rPr>
          <w:rFonts w:asciiTheme="minorHAnsi" w:hAnsiTheme="minorHAnsi"/>
          <w:sz w:val="22"/>
        </w:rPr>
      </w:pPr>
    </w:p>
    <w:p w14:paraId="38CB67E7" w14:textId="6BCB2870" w:rsidR="00B57563" w:rsidRPr="00232465" w:rsidRDefault="00E13325" w:rsidP="004A089B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232465">
        <w:rPr>
          <w:rFonts w:asciiTheme="majorHAnsi" w:hAnsiTheme="majorHAnsi" w:cstheme="majorHAnsi"/>
          <w:bCs/>
          <w:sz w:val="24"/>
          <w:szCs w:val="24"/>
        </w:rPr>
        <w:t xml:space="preserve">HOSTILE WORKPLACE ENVIRONMENTS </w:t>
      </w:r>
    </w:p>
    <w:p w14:paraId="6BDB535C" w14:textId="40D96C40" w:rsidR="00CE1499" w:rsidRPr="00232465" w:rsidRDefault="00CE1499" w:rsidP="00FE0425">
      <w:pPr>
        <w:pStyle w:val="NoSpacing"/>
        <w:rPr>
          <w:rFonts w:asciiTheme="minorHAnsi" w:hAnsiTheme="minorHAnsi"/>
          <w:sz w:val="22"/>
        </w:rPr>
      </w:pPr>
    </w:p>
    <w:p w14:paraId="1410D658" w14:textId="0F9E5190" w:rsidR="00075F93" w:rsidRPr="00232465" w:rsidRDefault="004E3458" w:rsidP="00FE0425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A hostile work environment includes conduct that is not directed to any </w:t>
      </w:r>
      <w:proofErr w:type="gramStart"/>
      <w:r w:rsidRPr="00232465">
        <w:rPr>
          <w:rFonts w:asciiTheme="minorHAnsi" w:hAnsiTheme="minorHAnsi"/>
          <w:sz w:val="22"/>
        </w:rPr>
        <w:t xml:space="preserve">particular </w:t>
      </w:r>
      <w:r w:rsidR="007C3BBF" w:rsidRPr="00232465">
        <w:rPr>
          <w:rFonts w:asciiTheme="minorHAnsi" w:hAnsiTheme="minorHAnsi"/>
          <w:sz w:val="22"/>
        </w:rPr>
        <w:t>person</w:t>
      </w:r>
      <w:proofErr w:type="gramEnd"/>
      <w:r w:rsidR="007C3BBF" w:rsidRPr="00232465">
        <w:rPr>
          <w:rFonts w:asciiTheme="minorHAnsi" w:hAnsiTheme="minorHAnsi"/>
          <w:sz w:val="22"/>
        </w:rPr>
        <w:t xml:space="preserve"> or </w:t>
      </w:r>
      <w:r w:rsidR="004E57EE" w:rsidRPr="00232465">
        <w:rPr>
          <w:rFonts w:asciiTheme="minorHAnsi" w:hAnsiTheme="minorHAnsi"/>
          <w:sz w:val="22"/>
        </w:rPr>
        <w:t>worker but</w:t>
      </w:r>
      <w:r w:rsidR="00075F93" w:rsidRPr="00232465">
        <w:rPr>
          <w:rFonts w:asciiTheme="minorHAnsi" w:hAnsiTheme="minorHAnsi"/>
          <w:sz w:val="22"/>
        </w:rPr>
        <w:t xml:space="preserve"> can result in </w:t>
      </w:r>
      <w:r w:rsidR="008D1C06" w:rsidRPr="00232465">
        <w:rPr>
          <w:rFonts w:asciiTheme="minorHAnsi" w:hAnsiTheme="minorHAnsi"/>
          <w:sz w:val="22"/>
        </w:rPr>
        <w:t xml:space="preserve">a worker or workers </w:t>
      </w:r>
      <w:r w:rsidR="00075F93" w:rsidRPr="00232465">
        <w:rPr>
          <w:rFonts w:asciiTheme="minorHAnsi" w:hAnsiTheme="minorHAnsi"/>
          <w:sz w:val="22"/>
        </w:rPr>
        <w:t xml:space="preserve">feeling unwelcome or offended by the general environment. </w:t>
      </w:r>
      <w:r w:rsidR="00E932A8" w:rsidRPr="00232465">
        <w:rPr>
          <w:rFonts w:asciiTheme="minorHAnsi" w:hAnsiTheme="minorHAnsi"/>
          <w:sz w:val="22"/>
        </w:rPr>
        <w:t>Examples of factors that contribute to a hostile workplace environment include but are not limited to:</w:t>
      </w:r>
    </w:p>
    <w:p w14:paraId="2672CCCF" w14:textId="77777777" w:rsidR="00075F93" w:rsidRPr="00232465" w:rsidRDefault="00075F93" w:rsidP="00FE0425">
      <w:pPr>
        <w:pStyle w:val="NoSpacing"/>
        <w:rPr>
          <w:rFonts w:asciiTheme="minorHAnsi" w:hAnsiTheme="minorHAnsi"/>
          <w:sz w:val="22"/>
        </w:rPr>
      </w:pPr>
    </w:p>
    <w:p w14:paraId="736C5B0D" w14:textId="77777777" w:rsidR="00A15B9C" w:rsidRPr="00232465" w:rsidRDefault="00A15B9C" w:rsidP="00A15B9C">
      <w:pPr>
        <w:pStyle w:val="Bullet"/>
        <w:spacing w:before="0" w:after="0"/>
        <w:rPr>
          <w:rFonts w:asciiTheme="minorHAnsi" w:hAnsiTheme="minorHAnsi"/>
        </w:rPr>
      </w:pPr>
      <w:r w:rsidRPr="00232465">
        <w:rPr>
          <w:rFonts w:asciiTheme="minorHAnsi" w:hAnsiTheme="minorHAnsi"/>
        </w:rPr>
        <w:t xml:space="preserve">displaying offensive screen savers, photos, </w:t>
      </w:r>
      <w:proofErr w:type="gramStart"/>
      <w:r w:rsidRPr="00232465">
        <w:rPr>
          <w:rFonts w:asciiTheme="minorHAnsi" w:hAnsiTheme="minorHAnsi"/>
        </w:rPr>
        <w:t>calendars</w:t>
      </w:r>
      <w:proofErr w:type="gramEnd"/>
      <w:r w:rsidRPr="00232465">
        <w:rPr>
          <w:rFonts w:asciiTheme="minorHAnsi" w:hAnsiTheme="minorHAnsi"/>
        </w:rPr>
        <w:t xml:space="preserve"> or objects</w:t>
      </w:r>
    </w:p>
    <w:p w14:paraId="1EEE0899" w14:textId="77777777" w:rsidR="00A15B9C" w:rsidRPr="00232465" w:rsidRDefault="00A15B9C" w:rsidP="00A15B9C">
      <w:pPr>
        <w:pStyle w:val="Bullet"/>
        <w:spacing w:before="0" w:after="0"/>
        <w:rPr>
          <w:rFonts w:asciiTheme="minorHAnsi" w:hAnsiTheme="minorHAnsi"/>
        </w:rPr>
      </w:pPr>
      <w:r w:rsidRPr="00232465">
        <w:rPr>
          <w:rFonts w:asciiTheme="minorHAnsi" w:hAnsiTheme="minorHAnsi"/>
        </w:rPr>
        <w:t>sexually explicit posts on social networking sites</w:t>
      </w:r>
    </w:p>
    <w:p w14:paraId="2CCC8743" w14:textId="609E7419" w:rsidR="00A15B9C" w:rsidRPr="00232465" w:rsidRDefault="00A15B9C" w:rsidP="00A15B9C">
      <w:pPr>
        <w:pStyle w:val="Bullet"/>
        <w:spacing w:before="0" w:after="0"/>
        <w:rPr>
          <w:rFonts w:asciiTheme="minorHAnsi" w:hAnsiTheme="minorHAnsi"/>
        </w:rPr>
      </w:pPr>
      <w:r w:rsidRPr="00232465">
        <w:rPr>
          <w:rFonts w:asciiTheme="minorHAnsi" w:hAnsiTheme="minorHAnsi"/>
          <w:lang w:val="en"/>
        </w:rPr>
        <w:t>accessing sexually explicit internet sites</w:t>
      </w:r>
    </w:p>
    <w:p w14:paraId="39D8D9B2" w14:textId="44E58DBC" w:rsidR="00FA7849" w:rsidRPr="00232465" w:rsidRDefault="00FA7849" w:rsidP="00A15B9C">
      <w:pPr>
        <w:pStyle w:val="Bullet"/>
        <w:spacing w:before="0" w:after="0"/>
        <w:rPr>
          <w:rFonts w:asciiTheme="minorHAnsi" w:hAnsiTheme="minorHAnsi"/>
        </w:rPr>
      </w:pPr>
      <w:r w:rsidRPr="00232465">
        <w:rPr>
          <w:rFonts w:asciiTheme="minorHAnsi" w:hAnsiTheme="minorHAnsi"/>
          <w:lang w:val="en"/>
        </w:rPr>
        <w:t xml:space="preserve">workplaces where sexual jokes or innuendo </w:t>
      </w:r>
      <w:r w:rsidR="00C3603F" w:rsidRPr="00232465">
        <w:rPr>
          <w:rFonts w:asciiTheme="minorHAnsi" w:hAnsiTheme="minorHAnsi"/>
          <w:lang w:val="en"/>
        </w:rPr>
        <w:t>occur</w:t>
      </w:r>
    </w:p>
    <w:p w14:paraId="7E72E083" w14:textId="574FB38A" w:rsidR="0090420B" w:rsidRPr="00232465" w:rsidRDefault="0090420B" w:rsidP="00FE0425">
      <w:pPr>
        <w:pStyle w:val="NormalWeb"/>
        <w:spacing w:before="0" w:beforeAutospacing="0" w:after="0" w:afterAutospacing="0"/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</w:pPr>
      <w:bookmarkStart w:id="1" w:name="paragraph"/>
    </w:p>
    <w:p w14:paraId="27A78A07" w14:textId="357B41AF" w:rsidR="00683C9E" w:rsidRPr="00232465" w:rsidRDefault="00683C9E" w:rsidP="00FE0425">
      <w:pPr>
        <w:pStyle w:val="NormalWeb"/>
        <w:spacing w:before="0" w:beforeAutospacing="0" w:after="0" w:afterAutospacing="0"/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</w:pPr>
      <w:r w:rsidRPr="00232465"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  <w:t xml:space="preserve">Hostile workplace environments are </w:t>
      </w:r>
      <w:r w:rsidR="00AB2A26" w:rsidRPr="00232465"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  <w:t>unlawful,</w:t>
      </w:r>
      <w:r w:rsidRPr="00232465"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  <w:t xml:space="preserve"> and the Club </w:t>
      </w:r>
      <w:r w:rsidR="00E85A53" w:rsidRPr="00232465"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  <w:t xml:space="preserve">will take </w:t>
      </w:r>
      <w:r w:rsidR="00AB2A26" w:rsidRPr="00232465"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  <w:t xml:space="preserve">the appropriate </w:t>
      </w:r>
      <w:r w:rsidR="00E85A53" w:rsidRPr="00232465"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  <w:t>action against any</w:t>
      </w:r>
      <w:r w:rsidR="008D1C06" w:rsidRPr="00232465"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  <w:t xml:space="preserve"> worker</w:t>
      </w:r>
      <w:r w:rsidR="00E85A53" w:rsidRPr="00232465"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  <w:t xml:space="preserve"> found to have contributed to </w:t>
      </w:r>
      <w:r w:rsidR="00AB2A26" w:rsidRPr="00232465"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  <w:t xml:space="preserve">one. </w:t>
      </w:r>
    </w:p>
    <w:p w14:paraId="3CAAD2B5" w14:textId="77777777" w:rsidR="00AB2A26" w:rsidRPr="00232465" w:rsidRDefault="00AB2A26" w:rsidP="00FE0425">
      <w:pPr>
        <w:pStyle w:val="NormalWeb"/>
        <w:spacing w:before="0" w:beforeAutospacing="0" w:after="0" w:afterAutospacing="0"/>
        <w:rPr>
          <w:rStyle w:val="Emphasis"/>
          <w:rFonts w:asciiTheme="minorHAnsi" w:hAnsiTheme="minorHAnsi"/>
          <w:i w:val="0"/>
          <w:sz w:val="22"/>
          <w:szCs w:val="22"/>
          <w:shd w:val="clear" w:color="auto" w:fill="FFFFFF"/>
        </w:rPr>
      </w:pPr>
    </w:p>
    <w:bookmarkEnd w:id="1"/>
    <w:p w14:paraId="4BD9EEA5" w14:textId="3AFE900C" w:rsidR="00CE252A" w:rsidRPr="00232465" w:rsidRDefault="00CE252A" w:rsidP="004A089B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232465">
        <w:rPr>
          <w:rFonts w:asciiTheme="majorHAnsi" w:hAnsiTheme="majorHAnsi" w:cstheme="majorHAnsi"/>
          <w:bCs/>
          <w:sz w:val="24"/>
          <w:szCs w:val="24"/>
        </w:rPr>
        <w:t>VICTIMISATION</w:t>
      </w:r>
    </w:p>
    <w:p w14:paraId="02A50B22" w14:textId="77777777" w:rsidR="00CE252A" w:rsidRPr="00232465" w:rsidRDefault="00CE252A" w:rsidP="00FE0425">
      <w:pPr>
        <w:pStyle w:val="NoSpacing"/>
        <w:rPr>
          <w:rFonts w:asciiTheme="minorHAnsi" w:hAnsiTheme="minorHAnsi"/>
          <w:sz w:val="22"/>
        </w:rPr>
      </w:pPr>
    </w:p>
    <w:p w14:paraId="492D1E2D" w14:textId="77777777" w:rsidR="00521371" w:rsidRPr="00232465" w:rsidRDefault="00521371" w:rsidP="00521371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>The Club has a zero-tolerance approach to victimisation.</w:t>
      </w:r>
    </w:p>
    <w:p w14:paraId="0AE6BEEC" w14:textId="77777777" w:rsidR="00521371" w:rsidRPr="00232465" w:rsidRDefault="00521371" w:rsidP="00FE0425">
      <w:pPr>
        <w:pStyle w:val="NoSpacing"/>
        <w:rPr>
          <w:rFonts w:asciiTheme="minorHAnsi" w:hAnsiTheme="minorHAnsi"/>
          <w:sz w:val="22"/>
        </w:rPr>
      </w:pPr>
    </w:p>
    <w:p w14:paraId="10A8CD01" w14:textId="121927EB" w:rsidR="00CE252A" w:rsidRPr="00232465" w:rsidRDefault="00521371" w:rsidP="00FE0425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Victimisation is against the law. </w:t>
      </w:r>
      <w:r w:rsidR="00CE252A" w:rsidRPr="00232465">
        <w:rPr>
          <w:rFonts w:asciiTheme="minorHAnsi" w:hAnsiTheme="minorHAnsi"/>
          <w:sz w:val="22"/>
        </w:rPr>
        <w:t>Victimisation is subjecting or threatening to subject someone to a detriment because they have asserted their rights under equal opportunity law</w:t>
      </w:r>
      <w:r w:rsidR="00DE7C71" w:rsidRPr="00232465">
        <w:rPr>
          <w:rFonts w:asciiTheme="minorHAnsi" w:hAnsiTheme="minorHAnsi"/>
          <w:sz w:val="22"/>
        </w:rPr>
        <w:t xml:space="preserve"> (such as the </w:t>
      </w:r>
      <w:r w:rsidR="00DE7C71" w:rsidRPr="00232465">
        <w:rPr>
          <w:rFonts w:asciiTheme="minorHAnsi" w:hAnsiTheme="minorHAnsi"/>
          <w:i/>
          <w:iCs/>
          <w:sz w:val="22"/>
        </w:rPr>
        <w:t>Sex Discrimination Act 1984</w:t>
      </w:r>
      <w:r w:rsidR="00DE7C71" w:rsidRPr="00232465">
        <w:rPr>
          <w:rFonts w:asciiTheme="minorHAnsi" w:hAnsiTheme="minorHAnsi"/>
          <w:sz w:val="22"/>
        </w:rPr>
        <w:t>)</w:t>
      </w:r>
      <w:r w:rsidR="00CE252A" w:rsidRPr="00232465">
        <w:rPr>
          <w:rFonts w:asciiTheme="minorHAnsi" w:hAnsiTheme="minorHAnsi"/>
          <w:sz w:val="22"/>
        </w:rPr>
        <w:t xml:space="preserve">, made a complaint, helped someone else make a complaint, or refused to do something because it would be discrimination, sexual </w:t>
      </w:r>
      <w:proofErr w:type="gramStart"/>
      <w:r w:rsidR="00CE252A" w:rsidRPr="00232465">
        <w:rPr>
          <w:rFonts w:asciiTheme="minorHAnsi" w:hAnsiTheme="minorHAnsi"/>
          <w:sz w:val="22"/>
        </w:rPr>
        <w:t>harassment</w:t>
      </w:r>
      <w:proofErr w:type="gramEnd"/>
      <w:r w:rsidR="00CE252A" w:rsidRPr="00232465">
        <w:rPr>
          <w:rFonts w:asciiTheme="minorHAnsi" w:hAnsiTheme="minorHAnsi"/>
          <w:sz w:val="22"/>
        </w:rPr>
        <w:t xml:space="preserve"> or victimisation.</w:t>
      </w:r>
    </w:p>
    <w:p w14:paraId="36CD54F1" w14:textId="77777777" w:rsidR="00CE252A" w:rsidRPr="00232465" w:rsidRDefault="00CE252A" w:rsidP="00FE0425">
      <w:pPr>
        <w:pStyle w:val="NoSpacing"/>
        <w:rPr>
          <w:rFonts w:asciiTheme="minorHAnsi" w:hAnsiTheme="minorHAnsi"/>
          <w:sz w:val="22"/>
        </w:rPr>
      </w:pPr>
    </w:p>
    <w:p w14:paraId="7E406728" w14:textId="77777777" w:rsidR="00CE252A" w:rsidRPr="00232465" w:rsidRDefault="00CE252A" w:rsidP="00FE0425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>It is also victimisation to threaten someone (such as a witness) who may be involved in investigating an equal opportunity concern or complaint.</w:t>
      </w:r>
    </w:p>
    <w:p w14:paraId="07C25FEC" w14:textId="77777777" w:rsidR="00CE252A" w:rsidRPr="00232465" w:rsidRDefault="00CE252A" w:rsidP="00FE0425">
      <w:pPr>
        <w:pStyle w:val="NoSpacing"/>
        <w:rPr>
          <w:rFonts w:asciiTheme="minorHAnsi" w:hAnsiTheme="minorHAnsi"/>
          <w:sz w:val="22"/>
        </w:rPr>
      </w:pPr>
    </w:p>
    <w:p w14:paraId="46E693E9" w14:textId="0FAE1F60" w:rsidR="00CE252A" w:rsidRPr="00232465" w:rsidRDefault="00CE252A" w:rsidP="00FE0425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Victimisation is a very serious breach of this </w:t>
      </w:r>
      <w:r w:rsidR="003353CF" w:rsidRPr="00232465">
        <w:rPr>
          <w:rFonts w:asciiTheme="minorHAnsi" w:hAnsiTheme="minorHAnsi"/>
          <w:sz w:val="22"/>
        </w:rPr>
        <w:t>P</w:t>
      </w:r>
      <w:r w:rsidRPr="00232465">
        <w:rPr>
          <w:rFonts w:asciiTheme="minorHAnsi" w:hAnsiTheme="minorHAnsi"/>
          <w:sz w:val="22"/>
        </w:rPr>
        <w:t>olicy and is likely (depending on the severity and circumstances) to result in formal discipline against the perpetrator</w:t>
      </w:r>
      <w:r w:rsidR="00521371" w:rsidRPr="00232465">
        <w:rPr>
          <w:rFonts w:asciiTheme="minorHAnsi" w:hAnsiTheme="minorHAnsi"/>
          <w:sz w:val="22"/>
        </w:rPr>
        <w:t>, which may include termination of employment or engagement</w:t>
      </w:r>
      <w:r w:rsidRPr="00232465">
        <w:rPr>
          <w:rFonts w:asciiTheme="minorHAnsi" w:hAnsiTheme="minorHAnsi"/>
          <w:sz w:val="22"/>
        </w:rPr>
        <w:t>.</w:t>
      </w:r>
    </w:p>
    <w:p w14:paraId="16C52DCF" w14:textId="77777777" w:rsidR="00CE252A" w:rsidRPr="00232465" w:rsidRDefault="00CE252A" w:rsidP="00FE0425">
      <w:pPr>
        <w:pStyle w:val="NoSpacing"/>
        <w:rPr>
          <w:rFonts w:asciiTheme="minorHAnsi" w:hAnsiTheme="minorHAnsi"/>
          <w:sz w:val="22"/>
        </w:rPr>
      </w:pPr>
    </w:p>
    <w:p w14:paraId="39C645A6" w14:textId="066AB857" w:rsidR="004C7932" w:rsidRPr="00232465" w:rsidRDefault="004C7932" w:rsidP="00FE0425">
      <w:pPr>
        <w:pStyle w:val="NoSpacing"/>
        <w:rPr>
          <w:rFonts w:asciiTheme="minorHAnsi" w:hAnsiTheme="minorHAnsi"/>
          <w:sz w:val="22"/>
        </w:rPr>
      </w:pPr>
    </w:p>
    <w:p w14:paraId="472E9C93" w14:textId="41D36847" w:rsidR="004C7932" w:rsidRPr="00232465" w:rsidRDefault="004C7932" w:rsidP="004A089B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232465">
        <w:rPr>
          <w:rFonts w:asciiTheme="majorHAnsi" w:hAnsiTheme="majorHAnsi" w:cstheme="majorHAnsi"/>
          <w:bCs/>
          <w:sz w:val="24"/>
          <w:szCs w:val="24"/>
        </w:rPr>
        <w:t>PREVENTION OF SEXUAL HARASSMENT</w:t>
      </w:r>
    </w:p>
    <w:p w14:paraId="665446D4" w14:textId="4A2E2774" w:rsidR="004C7932" w:rsidRPr="00232465" w:rsidRDefault="004C7932" w:rsidP="00FE0425">
      <w:pPr>
        <w:pStyle w:val="NoSpacing"/>
        <w:rPr>
          <w:rFonts w:asciiTheme="minorHAnsi" w:hAnsiTheme="minorHAnsi"/>
          <w:sz w:val="22"/>
        </w:rPr>
      </w:pPr>
    </w:p>
    <w:p w14:paraId="67AC7151" w14:textId="7526C7CA" w:rsidR="004C7932" w:rsidRPr="00232465" w:rsidRDefault="004C7932" w:rsidP="00FE0425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To minimise sexual harassment in the workplace, the Club will </w:t>
      </w:r>
      <w:r w:rsidR="002C225D" w:rsidRPr="00232465">
        <w:rPr>
          <w:rFonts w:asciiTheme="minorHAnsi" w:hAnsiTheme="minorHAnsi"/>
          <w:sz w:val="22"/>
        </w:rPr>
        <w:t xml:space="preserve">aim to </w:t>
      </w:r>
      <w:r w:rsidRPr="00232465">
        <w:rPr>
          <w:rFonts w:asciiTheme="minorHAnsi" w:hAnsiTheme="minorHAnsi"/>
          <w:sz w:val="22"/>
        </w:rPr>
        <w:t xml:space="preserve">ensure that all of its </w:t>
      </w:r>
      <w:r w:rsidR="00544433" w:rsidRPr="00232465">
        <w:rPr>
          <w:rFonts w:asciiTheme="minorHAnsi" w:hAnsiTheme="minorHAnsi"/>
          <w:sz w:val="22"/>
        </w:rPr>
        <w:t>workers</w:t>
      </w:r>
      <w:r w:rsidR="00121110" w:rsidRPr="00232465">
        <w:rPr>
          <w:rFonts w:asciiTheme="minorHAnsi" w:hAnsiTheme="minorHAnsi"/>
          <w:sz w:val="22"/>
        </w:rPr>
        <w:t xml:space="preserve"> </w:t>
      </w:r>
      <w:proofErr w:type="gramStart"/>
      <w:r w:rsidR="00121110" w:rsidRPr="00232465">
        <w:rPr>
          <w:rFonts w:asciiTheme="minorHAnsi" w:hAnsiTheme="minorHAnsi"/>
          <w:sz w:val="22"/>
        </w:rPr>
        <w:t>are</w:t>
      </w:r>
      <w:r w:rsidRPr="00232465">
        <w:rPr>
          <w:rFonts w:asciiTheme="minorHAnsi" w:hAnsiTheme="minorHAnsi"/>
          <w:sz w:val="22"/>
        </w:rPr>
        <w:t xml:space="preserve"> </w:t>
      </w:r>
      <w:r w:rsidR="004F31C8" w:rsidRPr="00232465">
        <w:rPr>
          <w:rFonts w:asciiTheme="minorHAnsi" w:hAnsiTheme="minorHAnsi"/>
          <w:sz w:val="22"/>
        </w:rPr>
        <w:t>be</w:t>
      </w:r>
      <w:proofErr w:type="gramEnd"/>
      <w:r w:rsidR="004F31C8" w:rsidRPr="00232465">
        <w:rPr>
          <w:rFonts w:asciiTheme="minorHAnsi" w:hAnsiTheme="minorHAnsi"/>
          <w:sz w:val="22"/>
        </w:rPr>
        <w:t xml:space="preserve"> required to attend </w:t>
      </w:r>
      <w:r w:rsidR="004B5994" w:rsidRPr="00232465">
        <w:rPr>
          <w:rFonts w:asciiTheme="minorHAnsi" w:hAnsiTheme="minorHAnsi"/>
          <w:sz w:val="22"/>
        </w:rPr>
        <w:t xml:space="preserve">regular </w:t>
      </w:r>
      <w:r w:rsidR="004F31C8" w:rsidRPr="00232465">
        <w:rPr>
          <w:rFonts w:asciiTheme="minorHAnsi" w:hAnsiTheme="minorHAnsi"/>
          <w:sz w:val="22"/>
        </w:rPr>
        <w:t xml:space="preserve">training relating to sexual harassment in the workplace. This training will assist </w:t>
      </w:r>
      <w:r w:rsidR="00121110" w:rsidRPr="00232465">
        <w:rPr>
          <w:rFonts w:asciiTheme="minorHAnsi" w:hAnsiTheme="minorHAnsi"/>
          <w:sz w:val="22"/>
        </w:rPr>
        <w:t xml:space="preserve">workers </w:t>
      </w:r>
      <w:r w:rsidR="004F31C8" w:rsidRPr="00232465">
        <w:rPr>
          <w:rFonts w:asciiTheme="minorHAnsi" w:hAnsiTheme="minorHAnsi"/>
          <w:sz w:val="22"/>
        </w:rPr>
        <w:t xml:space="preserve">to understand their rights and responsibilities in the workplace, encourage them to report any behaviour that breaches this Policy and understand the complaints procedure. </w:t>
      </w:r>
    </w:p>
    <w:p w14:paraId="78DB6E4B" w14:textId="15232C09" w:rsidR="004914CE" w:rsidRPr="00232465" w:rsidRDefault="004914CE" w:rsidP="00FE0425">
      <w:pPr>
        <w:pStyle w:val="NoSpacing"/>
        <w:rPr>
          <w:rFonts w:asciiTheme="minorHAnsi" w:hAnsiTheme="minorHAnsi"/>
          <w:sz w:val="22"/>
        </w:rPr>
      </w:pPr>
    </w:p>
    <w:p w14:paraId="71B9D233" w14:textId="0E9BF3CB" w:rsidR="00E06FB0" w:rsidRPr="00232465" w:rsidRDefault="004914CE" w:rsidP="00FE0425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The Club </w:t>
      </w:r>
      <w:r w:rsidR="004E042A" w:rsidRPr="00232465">
        <w:rPr>
          <w:rFonts w:asciiTheme="minorHAnsi" w:hAnsiTheme="minorHAnsi"/>
          <w:sz w:val="22"/>
        </w:rPr>
        <w:t>seeks</w:t>
      </w:r>
      <w:r w:rsidRPr="00232465">
        <w:rPr>
          <w:rFonts w:asciiTheme="minorHAnsi" w:hAnsiTheme="minorHAnsi"/>
          <w:sz w:val="22"/>
        </w:rPr>
        <w:t xml:space="preserve"> to monitor</w:t>
      </w:r>
      <w:r w:rsidR="00F13E9F" w:rsidRPr="00232465">
        <w:rPr>
          <w:rFonts w:asciiTheme="minorHAnsi" w:hAnsiTheme="minorHAnsi"/>
          <w:sz w:val="22"/>
        </w:rPr>
        <w:t xml:space="preserve"> </w:t>
      </w:r>
      <w:r w:rsidRPr="00232465">
        <w:rPr>
          <w:rFonts w:asciiTheme="minorHAnsi" w:hAnsiTheme="minorHAnsi"/>
          <w:sz w:val="22"/>
        </w:rPr>
        <w:t>and assess this Policy and measures to prevent sex-based misconduct in the workplace</w:t>
      </w:r>
      <w:r w:rsidR="00E06FB0" w:rsidRPr="00232465">
        <w:rPr>
          <w:rFonts w:asciiTheme="minorHAnsi" w:hAnsiTheme="minorHAnsi"/>
          <w:sz w:val="22"/>
        </w:rPr>
        <w:t>. This may include:</w:t>
      </w:r>
    </w:p>
    <w:p w14:paraId="2683C0A3" w14:textId="77777777" w:rsidR="00E06FB0" w:rsidRPr="00232465" w:rsidRDefault="00E06FB0" w:rsidP="00FE0425">
      <w:pPr>
        <w:pStyle w:val="NoSpacing"/>
        <w:rPr>
          <w:rFonts w:asciiTheme="minorHAnsi" w:hAnsiTheme="minorHAnsi"/>
          <w:sz w:val="22"/>
        </w:rPr>
      </w:pPr>
    </w:p>
    <w:p w14:paraId="2C4BD1D8" w14:textId="77777777" w:rsidR="009B3A80" w:rsidRPr="00232465" w:rsidRDefault="00E06FB0" w:rsidP="00E06FB0">
      <w:pPr>
        <w:pStyle w:val="NoSpacing"/>
        <w:numPr>
          <w:ilvl w:val="0"/>
          <w:numId w:val="9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reporting on </w:t>
      </w:r>
      <w:r w:rsidR="009B3A80" w:rsidRPr="00232465">
        <w:rPr>
          <w:rFonts w:asciiTheme="minorHAnsi" w:hAnsiTheme="minorHAnsi"/>
          <w:sz w:val="22"/>
        </w:rPr>
        <w:t>the nature and outcomes of complaints,</w:t>
      </w:r>
    </w:p>
    <w:p w14:paraId="3639B3CE" w14:textId="0FE458E3" w:rsidR="00A411E9" w:rsidRPr="00232465" w:rsidRDefault="009B3A80" w:rsidP="00E06FB0">
      <w:pPr>
        <w:pStyle w:val="NoSpacing"/>
        <w:numPr>
          <w:ilvl w:val="0"/>
          <w:numId w:val="9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anonymous surveys of workers to assess </w:t>
      </w:r>
      <w:r w:rsidR="00BD62FE" w:rsidRPr="00232465">
        <w:rPr>
          <w:rFonts w:asciiTheme="minorHAnsi" w:hAnsiTheme="minorHAnsi"/>
          <w:sz w:val="22"/>
        </w:rPr>
        <w:t>awareness</w:t>
      </w:r>
      <w:r w:rsidR="00A411E9" w:rsidRPr="00232465">
        <w:rPr>
          <w:rFonts w:asciiTheme="minorHAnsi" w:hAnsiTheme="minorHAnsi"/>
          <w:sz w:val="22"/>
        </w:rPr>
        <w:t xml:space="preserve"> of the policy and comfortability with reporting incidences,</w:t>
      </w:r>
    </w:p>
    <w:p w14:paraId="1FB9ACAD" w14:textId="77777777" w:rsidR="00EB63FD" w:rsidRPr="00232465" w:rsidRDefault="00A411E9" w:rsidP="00E06FB0">
      <w:pPr>
        <w:pStyle w:val="NoSpacing"/>
        <w:numPr>
          <w:ilvl w:val="0"/>
          <w:numId w:val="9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regular consultation </w:t>
      </w:r>
      <w:r w:rsidR="003C5C4F" w:rsidRPr="00232465">
        <w:rPr>
          <w:rFonts w:asciiTheme="minorHAnsi" w:hAnsiTheme="minorHAnsi"/>
          <w:sz w:val="22"/>
        </w:rPr>
        <w:t>with worker representatives</w:t>
      </w:r>
      <w:r w:rsidR="00BD62FE" w:rsidRPr="00232465">
        <w:rPr>
          <w:rFonts w:asciiTheme="minorHAnsi" w:hAnsiTheme="minorHAnsi"/>
          <w:sz w:val="22"/>
        </w:rPr>
        <w:t>.</w:t>
      </w:r>
    </w:p>
    <w:p w14:paraId="3162E14D" w14:textId="4D44DC2A" w:rsidR="002207B3" w:rsidRPr="002207B3" w:rsidRDefault="00EB63FD" w:rsidP="002207B3">
      <w:pPr>
        <w:pStyle w:val="NoSpacing"/>
        <w:numPr>
          <w:ilvl w:val="0"/>
          <w:numId w:val="9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>[</w:t>
      </w:r>
      <w:r w:rsidRPr="00232465">
        <w:rPr>
          <w:rFonts w:asciiTheme="minorHAnsi" w:hAnsiTheme="minorHAnsi"/>
          <w:sz w:val="22"/>
          <w:highlight w:val="yellow"/>
        </w:rPr>
        <w:t>ADD MORE IF APPLICABLE</w:t>
      </w:r>
      <w:r w:rsidRPr="00232465">
        <w:rPr>
          <w:rFonts w:asciiTheme="minorHAnsi" w:hAnsiTheme="minorHAnsi"/>
          <w:sz w:val="22"/>
        </w:rPr>
        <w:t>]</w:t>
      </w:r>
      <w:r w:rsidR="003C5C4F" w:rsidRPr="00232465">
        <w:rPr>
          <w:rFonts w:asciiTheme="minorHAnsi" w:hAnsiTheme="minorHAnsi"/>
          <w:sz w:val="22"/>
        </w:rPr>
        <w:t xml:space="preserve"> </w:t>
      </w:r>
    </w:p>
    <w:p w14:paraId="3743DFEF" w14:textId="65BF227A" w:rsidR="00BA32C7" w:rsidRDefault="00BA32C7" w:rsidP="00FE0425">
      <w:pPr>
        <w:pStyle w:val="NoSpacing"/>
        <w:rPr>
          <w:rFonts w:asciiTheme="minorHAnsi" w:hAnsiTheme="minorHAnsi"/>
          <w:sz w:val="22"/>
        </w:rPr>
      </w:pPr>
    </w:p>
    <w:p w14:paraId="709A9FBF" w14:textId="3E4A167B" w:rsidR="002207B3" w:rsidRPr="00232465" w:rsidRDefault="002207B3" w:rsidP="00FE0425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The Club will build a culture of safety and address risk regularly. The Club will do this by regularly identify and assess risk factors for sexual discrimination, sexual </w:t>
      </w:r>
      <w:proofErr w:type="gramStart"/>
      <w:r>
        <w:rPr>
          <w:rFonts w:asciiTheme="minorHAnsi" w:hAnsiTheme="minorHAnsi"/>
          <w:sz w:val="22"/>
        </w:rPr>
        <w:t>harassment</w:t>
      </w:r>
      <w:proofErr w:type="gramEnd"/>
      <w:r>
        <w:rPr>
          <w:rFonts w:asciiTheme="minorHAnsi" w:hAnsiTheme="minorHAnsi"/>
          <w:sz w:val="22"/>
        </w:rPr>
        <w:t xml:space="preserve"> and victimisation. The Club has completed a risk assessment identifying the likelihood of, sexual harassment </w:t>
      </w:r>
      <w:r w:rsidR="00B13E9E">
        <w:rPr>
          <w:rFonts w:asciiTheme="minorHAnsi" w:hAnsiTheme="minorHAnsi"/>
          <w:sz w:val="22"/>
        </w:rPr>
        <w:t xml:space="preserve">and sex-based misconduct and taken reasonable and proportionate measures to eliminate or control as far as possible sex-based misconduct. </w:t>
      </w:r>
    </w:p>
    <w:p w14:paraId="1729C75C" w14:textId="77777777" w:rsidR="00B13E9E" w:rsidRDefault="00B13E9E" w:rsidP="004A089B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</w:p>
    <w:p w14:paraId="14005B53" w14:textId="6B1EC99F" w:rsidR="00BA32C7" w:rsidRPr="004A089B" w:rsidRDefault="00BA32C7" w:rsidP="004A089B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4A089B">
        <w:rPr>
          <w:rFonts w:asciiTheme="majorHAnsi" w:hAnsiTheme="majorHAnsi" w:cstheme="majorHAnsi"/>
          <w:bCs/>
          <w:sz w:val="24"/>
          <w:szCs w:val="24"/>
        </w:rPr>
        <w:t>RESPONSIBILITIES</w:t>
      </w:r>
    </w:p>
    <w:p w14:paraId="7E72E09D" w14:textId="7B50DBF8" w:rsidR="000A738C" w:rsidRDefault="000A738C" w:rsidP="00FE0425">
      <w:pPr>
        <w:pStyle w:val="NoSpacing"/>
        <w:rPr>
          <w:rFonts w:asciiTheme="minorHAnsi" w:hAnsiTheme="minorHAnsi"/>
          <w:sz w:val="22"/>
        </w:rPr>
      </w:pPr>
    </w:p>
    <w:p w14:paraId="67D86D46" w14:textId="60C9C053" w:rsidR="00BA32C7" w:rsidRPr="0037672B" w:rsidRDefault="00F13E9F" w:rsidP="00FE0425">
      <w:pPr>
        <w:pStyle w:val="NoSpacing"/>
        <w:rPr>
          <w:rFonts w:asciiTheme="minorHAnsi" w:hAnsiTheme="minorHAnsi"/>
          <w:i/>
          <w:iCs/>
          <w:sz w:val="22"/>
        </w:rPr>
      </w:pPr>
      <w:r>
        <w:rPr>
          <w:rFonts w:asciiTheme="minorHAnsi" w:hAnsiTheme="minorHAnsi"/>
          <w:i/>
          <w:iCs/>
          <w:sz w:val="22"/>
        </w:rPr>
        <w:t>Workers</w:t>
      </w:r>
    </w:p>
    <w:p w14:paraId="72C66014" w14:textId="3F60D6ED" w:rsidR="00A57437" w:rsidRDefault="00A57437" w:rsidP="00FE0425">
      <w:pPr>
        <w:pStyle w:val="NoSpacing"/>
        <w:rPr>
          <w:rFonts w:asciiTheme="minorHAnsi" w:hAnsiTheme="minorHAnsi"/>
          <w:sz w:val="22"/>
          <w:u w:val="single"/>
        </w:rPr>
      </w:pPr>
    </w:p>
    <w:p w14:paraId="01221F16" w14:textId="0A56E405" w:rsidR="00A57437" w:rsidRPr="00232465" w:rsidRDefault="00A57437" w:rsidP="00FE0425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The Club requires all </w:t>
      </w:r>
      <w:r w:rsidR="00AA4B15">
        <w:rPr>
          <w:rFonts w:asciiTheme="minorHAnsi" w:hAnsiTheme="minorHAnsi"/>
          <w:sz w:val="22"/>
        </w:rPr>
        <w:t>workers</w:t>
      </w:r>
      <w:r w:rsidR="00983C1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to behave responsibly by complying with this </w:t>
      </w:r>
      <w:r w:rsidR="005901F4">
        <w:rPr>
          <w:rFonts w:asciiTheme="minorHAnsi" w:hAnsiTheme="minorHAnsi"/>
          <w:sz w:val="22"/>
        </w:rPr>
        <w:t>P</w:t>
      </w:r>
      <w:r>
        <w:rPr>
          <w:rFonts w:asciiTheme="minorHAnsi" w:hAnsiTheme="minorHAnsi"/>
          <w:sz w:val="22"/>
        </w:rPr>
        <w:t xml:space="preserve">olicy, to not engage in sexual harassment </w:t>
      </w:r>
      <w:r w:rsidR="009178C4">
        <w:rPr>
          <w:rFonts w:asciiTheme="minorHAnsi" w:hAnsiTheme="minorHAnsi"/>
          <w:sz w:val="22"/>
        </w:rPr>
        <w:t xml:space="preserve">or sex-based misconduct </w:t>
      </w:r>
      <w:r>
        <w:rPr>
          <w:rFonts w:asciiTheme="minorHAnsi" w:hAnsiTheme="minorHAnsi"/>
          <w:sz w:val="22"/>
        </w:rPr>
        <w:t>and</w:t>
      </w:r>
      <w:r w:rsidR="00FB0B39">
        <w:rPr>
          <w:rFonts w:asciiTheme="minorHAnsi" w:hAnsiTheme="minorHAnsi"/>
          <w:sz w:val="22"/>
        </w:rPr>
        <w:t xml:space="preserve"> to immediately report incidents of sexual harassment in the workplace to the Club in accordance with the </w:t>
      </w:r>
      <w:r w:rsidR="008E5B5D">
        <w:rPr>
          <w:rFonts w:asciiTheme="minorHAnsi" w:hAnsiTheme="minorHAnsi"/>
          <w:sz w:val="22"/>
        </w:rPr>
        <w:t>procedure below [</w:t>
      </w:r>
      <w:r w:rsidR="008E5B5D" w:rsidRPr="008E5B5D">
        <w:rPr>
          <w:rFonts w:asciiTheme="minorHAnsi" w:hAnsiTheme="minorHAnsi"/>
          <w:sz w:val="22"/>
          <w:highlight w:val="yellow"/>
        </w:rPr>
        <w:t xml:space="preserve">OR: </w:t>
      </w:r>
      <w:r w:rsidR="009C5459">
        <w:rPr>
          <w:rFonts w:asciiTheme="minorHAnsi" w:hAnsiTheme="minorHAnsi"/>
          <w:sz w:val="22"/>
          <w:highlight w:val="yellow"/>
        </w:rPr>
        <w:t xml:space="preserve">the </w:t>
      </w:r>
      <w:r w:rsidR="00FB0B39" w:rsidRPr="008E5B5D">
        <w:rPr>
          <w:rFonts w:asciiTheme="minorHAnsi" w:hAnsiTheme="minorHAnsi"/>
          <w:sz w:val="22"/>
          <w:highlight w:val="yellow"/>
        </w:rPr>
        <w:t xml:space="preserve">Club’s </w:t>
      </w:r>
      <w:r w:rsidR="000E5E18" w:rsidRPr="00232465">
        <w:rPr>
          <w:rFonts w:asciiTheme="minorHAnsi" w:hAnsiTheme="minorHAnsi"/>
          <w:sz w:val="22"/>
          <w:highlight w:val="yellow"/>
        </w:rPr>
        <w:t xml:space="preserve">[insert </w:t>
      </w:r>
      <w:r w:rsidR="009C5459" w:rsidRPr="00232465">
        <w:rPr>
          <w:rFonts w:asciiTheme="minorHAnsi" w:hAnsiTheme="minorHAnsi"/>
          <w:sz w:val="22"/>
          <w:highlight w:val="yellow"/>
        </w:rPr>
        <w:t xml:space="preserve">name of the </w:t>
      </w:r>
      <w:r w:rsidR="00FB0B39" w:rsidRPr="00232465">
        <w:rPr>
          <w:rFonts w:asciiTheme="minorHAnsi" w:hAnsiTheme="minorHAnsi"/>
          <w:sz w:val="22"/>
          <w:highlight w:val="yellow"/>
        </w:rPr>
        <w:t>complaints procedure</w:t>
      </w:r>
      <w:r w:rsidR="008E5B5D" w:rsidRPr="00232465">
        <w:rPr>
          <w:rFonts w:asciiTheme="minorHAnsi" w:hAnsiTheme="minorHAnsi"/>
          <w:sz w:val="22"/>
        </w:rPr>
        <w:t>]</w:t>
      </w:r>
      <w:r w:rsidR="000E5E18" w:rsidRPr="00232465">
        <w:rPr>
          <w:rFonts w:asciiTheme="minorHAnsi" w:hAnsiTheme="minorHAnsi"/>
          <w:sz w:val="22"/>
        </w:rPr>
        <w:t>]</w:t>
      </w:r>
      <w:r w:rsidR="00FB0B39" w:rsidRPr="00232465">
        <w:rPr>
          <w:rFonts w:asciiTheme="minorHAnsi" w:hAnsiTheme="minorHAnsi"/>
          <w:sz w:val="22"/>
        </w:rPr>
        <w:t xml:space="preserve">. </w:t>
      </w:r>
    </w:p>
    <w:p w14:paraId="18A79449" w14:textId="6FF082E4" w:rsidR="00DC3104" w:rsidRPr="00232465" w:rsidRDefault="00DC3104" w:rsidP="00FE0425">
      <w:pPr>
        <w:pStyle w:val="NoSpacing"/>
        <w:rPr>
          <w:rFonts w:asciiTheme="minorHAnsi" w:hAnsiTheme="minorHAnsi"/>
          <w:sz w:val="22"/>
        </w:rPr>
      </w:pPr>
    </w:p>
    <w:p w14:paraId="78DA64E1" w14:textId="35070A24" w:rsidR="00DC3104" w:rsidRPr="00232465" w:rsidRDefault="00DC3104" w:rsidP="00FE0425">
      <w:pPr>
        <w:pStyle w:val="NoSpacing"/>
        <w:rPr>
          <w:rFonts w:asciiTheme="minorHAnsi" w:hAnsiTheme="minorHAnsi"/>
          <w:i/>
          <w:iCs/>
          <w:sz w:val="22"/>
        </w:rPr>
      </w:pPr>
      <w:r w:rsidRPr="00232465">
        <w:rPr>
          <w:rFonts w:asciiTheme="minorHAnsi" w:hAnsiTheme="minorHAnsi"/>
          <w:i/>
          <w:iCs/>
          <w:sz w:val="22"/>
        </w:rPr>
        <w:t>Manage</w:t>
      </w:r>
      <w:r w:rsidR="000E5E18" w:rsidRPr="00232465">
        <w:rPr>
          <w:rFonts w:asciiTheme="minorHAnsi" w:hAnsiTheme="minorHAnsi"/>
          <w:i/>
          <w:iCs/>
          <w:sz w:val="22"/>
        </w:rPr>
        <w:t>ment</w:t>
      </w:r>
    </w:p>
    <w:p w14:paraId="71DAF009" w14:textId="67E1B10E" w:rsidR="00A57437" w:rsidRPr="00232465" w:rsidRDefault="00A57437" w:rsidP="00FE0425">
      <w:pPr>
        <w:pStyle w:val="NoSpacing"/>
        <w:rPr>
          <w:rFonts w:asciiTheme="minorHAnsi" w:hAnsiTheme="minorHAnsi"/>
          <w:sz w:val="22"/>
        </w:rPr>
      </w:pPr>
    </w:p>
    <w:p w14:paraId="3127B167" w14:textId="5ADFA510" w:rsidR="00D04372" w:rsidRPr="00232465" w:rsidRDefault="00DC3104" w:rsidP="00FE0425">
      <w:pPr>
        <w:pStyle w:val="NoSpacing"/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The Club’s Management </w:t>
      </w:r>
      <w:r w:rsidR="007A1A87">
        <w:rPr>
          <w:rFonts w:asciiTheme="minorHAnsi" w:hAnsiTheme="minorHAnsi"/>
          <w:sz w:val="22"/>
        </w:rPr>
        <w:t>have a positive duty to take treasonable and proportionate measures to eliminate workplace sexual harassment, victimisation and sex</w:t>
      </w:r>
      <w:r w:rsidR="00B13E9E">
        <w:rPr>
          <w:rFonts w:asciiTheme="minorHAnsi" w:hAnsiTheme="minorHAnsi"/>
          <w:sz w:val="22"/>
        </w:rPr>
        <w:t>-based</w:t>
      </w:r>
      <w:r w:rsidR="007A1A87">
        <w:rPr>
          <w:rFonts w:asciiTheme="minorHAnsi" w:hAnsiTheme="minorHAnsi"/>
          <w:sz w:val="22"/>
        </w:rPr>
        <w:t xml:space="preserve"> </w:t>
      </w:r>
      <w:proofErr w:type="gramStart"/>
      <w:r w:rsidR="00B13E9E">
        <w:rPr>
          <w:rFonts w:asciiTheme="minorHAnsi" w:hAnsiTheme="minorHAnsi"/>
          <w:sz w:val="22"/>
        </w:rPr>
        <w:t xml:space="preserve">misconduct </w:t>
      </w:r>
      <w:r w:rsidR="007A1A87">
        <w:rPr>
          <w:rFonts w:asciiTheme="minorHAnsi" w:hAnsiTheme="minorHAnsi"/>
          <w:sz w:val="22"/>
        </w:rPr>
        <w:t xml:space="preserve"> far</w:t>
      </w:r>
      <w:proofErr w:type="gramEnd"/>
      <w:r w:rsidR="007A1A87">
        <w:rPr>
          <w:rFonts w:asciiTheme="minorHAnsi" w:hAnsiTheme="minorHAnsi"/>
          <w:sz w:val="22"/>
        </w:rPr>
        <w:t xml:space="preserve"> as possible by: </w:t>
      </w:r>
    </w:p>
    <w:p w14:paraId="7606D7CB" w14:textId="77777777" w:rsidR="00FE0425" w:rsidRPr="00232465" w:rsidRDefault="00FE0425" w:rsidP="00FE0425">
      <w:pPr>
        <w:pStyle w:val="NoSpacing"/>
        <w:rPr>
          <w:rFonts w:asciiTheme="minorHAnsi" w:hAnsiTheme="minorHAnsi"/>
          <w:sz w:val="22"/>
        </w:rPr>
      </w:pPr>
    </w:p>
    <w:p w14:paraId="6CBFE2A0" w14:textId="4DF239E8" w:rsidR="007A1A87" w:rsidRDefault="007A1A87" w:rsidP="00FE0425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Under</w:t>
      </w:r>
      <w:r w:rsidR="00B13E9E">
        <w:rPr>
          <w:rFonts w:asciiTheme="minorHAnsi" w:hAnsiTheme="minorHAnsi"/>
          <w:sz w:val="22"/>
        </w:rPr>
        <w:t>standing</w:t>
      </w:r>
      <w:r>
        <w:rPr>
          <w:rFonts w:asciiTheme="minorHAnsi" w:hAnsiTheme="minorHAnsi"/>
          <w:sz w:val="22"/>
        </w:rPr>
        <w:t xml:space="preserve"> their obligation </w:t>
      </w:r>
      <w:r w:rsidR="00B13E9E">
        <w:rPr>
          <w:rFonts w:asciiTheme="minorHAnsi" w:hAnsiTheme="minorHAnsi"/>
          <w:sz w:val="22"/>
        </w:rPr>
        <w:t>in accordance with relevant legislation including</w:t>
      </w:r>
      <w:r>
        <w:rPr>
          <w:rFonts w:asciiTheme="minorHAnsi" w:hAnsiTheme="minorHAnsi"/>
          <w:sz w:val="22"/>
        </w:rPr>
        <w:t xml:space="preserve"> </w:t>
      </w:r>
      <w:r w:rsidRPr="005628F1">
        <w:rPr>
          <w:rFonts w:asciiTheme="minorHAnsi" w:hAnsiTheme="minorHAnsi"/>
          <w:i/>
          <w:iCs/>
          <w:sz w:val="22"/>
        </w:rPr>
        <w:t>Sex Discrimination Act</w:t>
      </w:r>
      <w:r w:rsidR="00B13E9E" w:rsidRPr="005628F1">
        <w:rPr>
          <w:rFonts w:asciiTheme="minorHAnsi" w:hAnsiTheme="minorHAnsi"/>
          <w:i/>
          <w:iCs/>
          <w:sz w:val="22"/>
        </w:rPr>
        <w:t xml:space="preserve"> 1984</w:t>
      </w:r>
      <w:r>
        <w:rPr>
          <w:rFonts w:asciiTheme="minorHAnsi" w:hAnsiTheme="minorHAnsi"/>
          <w:sz w:val="22"/>
        </w:rPr>
        <w:t xml:space="preserve"> what behaviour constitutes discrimination, sexual </w:t>
      </w:r>
      <w:proofErr w:type="gramStart"/>
      <w:r>
        <w:rPr>
          <w:rFonts w:asciiTheme="minorHAnsi" w:hAnsiTheme="minorHAnsi"/>
          <w:sz w:val="22"/>
        </w:rPr>
        <w:t>harassment</w:t>
      </w:r>
      <w:proofErr w:type="gramEnd"/>
      <w:r>
        <w:rPr>
          <w:rFonts w:asciiTheme="minorHAnsi" w:hAnsiTheme="minorHAnsi"/>
          <w:sz w:val="22"/>
        </w:rPr>
        <w:t xml:space="preserve"> and </w:t>
      </w:r>
      <w:r w:rsidR="00B13E9E">
        <w:rPr>
          <w:rFonts w:asciiTheme="minorHAnsi" w:hAnsiTheme="minorHAnsi"/>
          <w:sz w:val="22"/>
        </w:rPr>
        <w:t>victimisation.</w:t>
      </w:r>
    </w:p>
    <w:p w14:paraId="54B38890" w14:textId="1B42CD04" w:rsidR="00D04372" w:rsidRPr="00232465" w:rsidRDefault="00217F1C" w:rsidP="00FE0425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personally </w:t>
      </w:r>
      <w:r w:rsidR="00AD758D" w:rsidRPr="00232465">
        <w:rPr>
          <w:rFonts w:asciiTheme="minorHAnsi" w:hAnsiTheme="minorHAnsi"/>
          <w:sz w:val="22"/>
        </w:rPr>
        <w:t xml:space="preserve">demonstrate </w:t>
      </w:r>
      <w:r w:rsidRPr="00232465">
        <w:rPr>
          <w:rFonts w:asciiTheme="minorHAnsi" w:hAnsiTheme="minorHAnsi"/>
          <w:sz w:val="22"/>
        </w:rPr>
        <w:t>appropriate behaviour</w:t>
      </w:r>
    </w:p>
    <w:p w14:paraId="355214E5" w14:textId="18AB5787" w:rsidR="00D04372" w:rsidRPr="00232465" w:rsidRDefault="00AD758D" w:rsidP="00FE0425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promote </w:t>
      </w:r>
      <w:r w:rsidR="00217F1C" w:rsidRPr="00232465">
        <w:rPr>
          <w:rFonts w:asciiTheme="minorHAnsi" w:hAnsiTheme="minorHAnsi"/>
          <w:sz w:val="22"/>
        </w:rPr>
        <w:t>this Policy</w:t>
      </w:r>
    </w:p>
    <w:p w14:paraId="5FC0538C" w14:textId="27205772" w:rsidR="00FA7298" w:rsidRPr="00232465" w:rsidRDefault="00AD758D" w:rsidP="00FE0425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encourage </w:t>
      </w:r>
      <w:r w:rsidR="00F13E9F" w:rsidRPr="00232465">
        <w:rPr>
          <w:rFonts w:asciiTheme="minorHAnsi" w:hAnsiTheme="minorHAnsi"/>
          <w:sz w:val="22"/>
        </w:rPr>
        <w:t>workers</w:t>
      </w:r>
      <w:r w:rsidR="00FA7298" w:rsidRPr="00232465">
        <w:rPr>
          <w:rFonts w:asciiTheme="minorHAnsi" w:hAnsiTheme="minorHAnsi"/>
          <w:sz w:val="22"/>
        </w:rPr>
        <w:t xml:space="preserve"> to report any behaviour that breaches this Policy</w:t>
      </w:r>
    </w:p>
    <w:p w14:paraId="1728B18F" w14:textId="0F04F76D" w:rsidR="00FA7298" w:rsidRPr="00232465" w:rsidRDefault="00FA7298" w:rsidP="00FE0425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 xml:space="preserve">assist with the implementation of training </w:t>
      </w:r>
      <w:r w:rsidR="00E25C60" w:rsidRPr="00232465">
        <w:rPr>
          <w:rFonts w:asciiTheme="minorHAnsi" w:hAnsiTheme="minorHAnsi"/>
          <w:sz w:val="22"/>
        </w:rPr>
        <w:t xml:space="preserve">relating to sexual harassment </w:t>
      </w:r>
      <w:r w:rsidRPr="00232465">
        <w:rPr>
          <w:rFonts w:asciiTheme="minorHAnsi" w:hAnsiTheme="minorHAnsi"/>
          <w:sz w:val="22"/>
        </w:rPr>
        <w:t xml:space="preserve">and </w:t>
      </w:r>
      <w:r w:rsidR="00E25C60" w:rsidRPr="00232465">
        <w:rPr>
          <w:rFonts w:asciiTheme="minorHAnsi" w:hAnsiTheme="minorHAnsi"/>
          <w:sz w:val="22"/>
        </w:rPr>
        <w:t xml:space="preserve">ensuring that </w:t>
      </w:r>
      <w:r w:rsidR="00F13E9F" w:rsidRPr="00232465">
        <w:rPr>
          <w:rFonts w:asciiTheme="minorHAnsi" w:hAnsiTheme="minorHAnsi"/>
          <w:sz w:val="22"/>
        </w:rPr>
        <w:t>workers</w:t>
      </w:r>
      <w:r w:rsidR="00E25C60" w:rsidRPr="00232465">
        <w:rPr>
          <w:rFonts w:asciiTheme="minorHAnsi" w:hAnsiTheme="minorHAnsi"/>
          <w:sz w:val="22"/>
        </w:rPr>
        <w:t xml:space="preserve"> are aware of this Policy</w:t>
      </w:r>
    </w:p>
    <w:p w14:paraId="4B05C648" w14:textId="486A7780" w:rsidR="00D04372" w:rsidRPr="00232465" w:rsidRDefault="00AD758D" w:rsidP="00FE0425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>manage</w:t>
      </w:r>
      <w:r w:rsidR="00E25C60" w:rsidRPr="00232465">
        <w:rPr>
          <w:rFonts w:asciiTheme="minorHAnsi" w:hAnsiTheme="minorHAnsi"/>
          <w:sz w:val="22"/>
        </w:rPr>
        <w:t xml:space="preserve"> </w:t>
      </w:r>
      <w:r w:rsidR="00BB0124" w:rsidRPr="00232465">
        <w:rPr>
          <w:rFonts w:asciiTheme="minorHAnsi" w:hAnsiTheme="minorHAnsi"/>
          <w:sz w:val="22"/>
        </w:rPr>
        <w:t>any complaints in accordance with the Club’s [</w:t>
      </w:r>
      <w:r w:rsidR="00BB0124" w:rsidRPr="00232465">
        <w:rPr>
          <w:rFonts w:asciiTheme="minorHAnsi" w:hAnsiTheme="minorHAnsi"/>
          <w:sz w:val="22"/>
          <w:highlight w:val="yellow"/>
        </w:rPr>
        <w:t>insert complaints procedure that the Club has</w:t>
      </w:r>
      <w:r w:rsidR="00BB0124" w:rsidRPr="00232465">
        <w:rPr>
          <w:rFonts w:asciiTheme="minorHAnsi" w:hAnsiTheme="minorHAnsi"/>
          <w:sz w:val="22"/>
        </w:rPr>
        <w:t>]</w:t>
      </w:r>
    </w:p>
    <w:p w14:paraId="2432CA78" w14:textId="37775074" w:rsidR="00BB0124" w:rsidRPr="00232465" w:rsidRDefault="00217F1C" w:rsidP="00FE0425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>treat complaints seriously</w:t>
      </w:r>
    </w:p>
    <w:p w14:paraId="5852628A" w14:textId="2A72FBD6" w:rsidR="00DC3104" w:rsidRDefault="00AD758D" w:rsidP="00FE0425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 w:rsidRPr="00232465">
        <w:rPr>
          <w:rFonts w:asciiTheme="minorHAnsi" w:hAnsiTheme="minorHAnsi"/>
          <w:sz w:val="22"/>
        </w:rPr>
        <w:t>provide</w:t>
      </w:r>
      <w:r w:rsidR="003B125F" w:rsidRPr="00232465">
        <w:rPr>
          <w:rFonts w:asciiTheme="minorHAnsi" w:hAnsiTheme="minorHAnsi"/>
          <w:sz w:val="22"/>
        </w:rPr>
        <w:t xml:space="preserve"> support to </w:t>
      </w:r>
      <w:r w:rsidR="00F13E9F" w:rsidRPr="00232465">
        <w:rPr>
          <w:rFonts w:asciiTheme="minorHAnsi" w:hAnsiTheme="minorHAnsi"/>
          <w:sz w:val="22"/>
        </w:rPr>
        <w:t>workers</w:t>
      </w:r>
      <w:r w:rsidR="00903D3E" w:rsidRPr="00232465">
        <w:rPr>
          <w:rFonts w:asciiTheme="minorHAnsi" w:hAnsiTheme="minorHAnsi"/>
          <w:sz w:val="22"/>
        </w:rPr>
        <w:t xml:space="preserve"> who have been subject to or witnesses of sex-based </w:t>
      </w:r>
      <w:r w:rsidR="00FB41BE" w:rsidRPr="00232465">
        <w:rPr>
          <w:rFonts w:asciiTheme="minorHAnsi" w:hAnsiTheme="minorHAnsi"/>
          <w:sz w:val="22"/>
        </w:rPr>
        <w:t>misconduct</w:t>
      </w:r>
      <w:r w:rsidR="00903D3E" w:rsidRPr="00232465">
        <w:rPr>
          <w:rFonts w:asciiTheme="minorHAnsi" w:hAnsiTheme="minorHAnsi"/>
          <w:sz w:val="22"/>
        </w:rPr>
        <w:t xml:space="preserve"> in the workplace, including referring to </w:t>
      </w:r>
      <w:r w:rsidR="00FB41BE" w:rsidRPr="00232465">
        <w:rPr>
          <w:rFonts w:asciiTheme="minorHAnsi" w:hAnsiTheme="minorHAnsi"/>
          <w:sz w:val="22"/>
        </w:rPr>
        <w:t>an Employee Assistance Providers where appropriate</w:t>
      </w:r>
      <w:r w:rsidR="00217F1C" w:rsidRPr="00232465">
        <w:rPr>
          <w:rFonts w:asciiTheme="minorHAnsi" w:hAnsiTheme="minorHAnsi"/>
          <w:sz w:val="22"/>
        </w:rPr>
        <w:t xml:space="preserve">. </w:t>
      </w:r>
    </w:p>
    <w:p w14:paraId="18340501" w14:textId="2DCCADD4" w:rsidR="007A1A87" w:rsidRPr="00232465" w:rsidRDefault="007A1A87" w:rsidP="00FE0425">
      <w:pPr>
        <w:pStyle w:val="NoSpacing"/>
        <w:numPr>
          <w:ilvl w:val="0"/>
          <w:numId w:val="6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Identify and assess risk factors for discrimination, sexual </w:t>
      </w:r>
      <w:proofErr w:type="gramStart"/>
      <w:r>
        <w:rPr>
          <w:rFonts w:asciiTheme="minorHAnsi" w:hAnsiTheme="minorHAnsi"/>
          <w:sz w:val="22"/>
        </w:rPr>
        <w:t>harassment</w:t>
      </w:r>
      <w:proofErr w:type="gramEnd"/>
      <w:r>
        <w:rPr>
          <w:rFonts w:asciiTheme="minorHAnsi" w:hAnsiTheme="minorHAnsi"/>
          <w:sz w:val="22"/>
        </w:rPr>
        <w:t xml:space="preserve"> and victimisation. </w:t>
      </w:r>
    </w:p>
    <w:p w14:paraId="7E72E09E" w14:textId="77777777" w:rsidR="00431F8D" w:rsidRPr="0099798E" w:rsidRDefault="00431F8D" w:rsidP="00FE0425">
      <w:pPr>
        <w:pStyle w:val="NoSpacing"/>
        <w:rPr>
          <w:rFonts w:asciiTheme="minorHAnsi" w:hAnsiTheme="minorHAnsi"/>
          <w:sz w:val="20"/>
          <w:szCs w:val="22"/>
        </w:rPr>
      </w:pPr>
    </w:p>
    <w:p w14:paraId="7E72E09F" w14:textId="7F918346" w:rsidR="00431F8D" w:rsidRPr="004A089B" w:rsidRDefault="00431F8D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4A089B">
        <w:rPr>
          <w:rFonts w:asciiTheme="majorHAnsi" w:hAnsiTheme="majorHAnsi" w:cstheme="majorHAnsi"/>
          <w:bCs/>
          <w:sz w:val="24"/>
          <w:szCs w:val="24"/>
        </w:rPr>
        <w:t>PROCEDURE</w:t>
      </w:r>
    </w:p>
    <w:p w14:paraId="0C661071" w14:textId="77777777" w:rsidR="00FE0425" w:rsidRPr="00B842C4" w:rsidRDefault="00FE042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CB4A5EC" w14:textId="4A339657" w:rsidR="004D2CCB" w:rsidRPr="004D2CCB" w:rsidRDefault="00431F8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4D2CCB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[</w:t>
      </w:r>
      <w:r w:rsidR="004D2CCB" w:rsidRPr="004D2CCB">
        <w:rPr>
          <w:rFonts w:asciiTheme="minorHAnsi" w:hAnsiTheme="minorHAnsi" w:cstheme="minorHAnsi"/>
          <w:bCs/>
          <w:iCs/>
          <w:color w:val="FF0000"/>
          <w:sz w:val="22"/>
          <w:szCs w:val="22"/>
        </w:rPr>
        <w:t xml:space="preserve">NOTE 1: </w:t>
      </w:r>
      <w:r w:rsidRPr="004D2CCB">
        <w:rPr>
          <w:rFonts w:asciiTheme="minorHAnsi" w:hAnsiTheme="minorHAnsi" w:cstheme="minorHAnsi"/>
          <w:bCs/>
          <w:iCs/>
          <w:color w:val="FF0000"/>
          <w:sz w:val="22"/>
          <w:szCs w:val="22"/>
        </w:rPr>
        <w:t xml:space="preserve">Each Club will have their own procedure in managing and investigating complaints that are received. Clubs should develop a procedure that is relevant and works effectively investigating and managing complaints of </w:t>
      </w:r>
      <w:r w:rsidR="00AE1576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sex-based misconduct</w:t>
      </w:r>
      <w:r w:rsidRPr="004D2CCB">
        <w:rPr>
          <w:rFonts w:asciiTheme="minorHAnsi" w:hAnsiTheme="minorHAnsi" w:cstheme="minorHAnsi"/>
          <w:bCs/>
          <w:iCs/>
          <w:color w:val="FF0000"/>
          <w:sz w:val="22"/>
          <w:szCs w:val="22"/>
        </w:rPr>
        <w:t xml:space="preserve">. We encourage Club’s to consider your internal processes and procedures and insert the relevant detail </w:t>
      </w:r>
      <w:r w:rsidR="00D51972">
        <w:rPr>
          <w:rFonts w:asciiTheme="minorHAnsi" w:hAnsiTheme="minorHAnsi" w:cstheme="minorHAnsi"/>
          <w:bCs/>
          <w:iCs/>
          <w:color w:val="FF0000"/>
          <w:sz w:val="22"/>
          <w:szCs w:val="22"/>
        </w:rPr>
        <w:t xml:space="preserve">or links </w:t>
      </w:r>
      <w:r w:rsidRPr="004D2CCB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here</w:t>
      </w:r>
      <w:r w:rsidR="001C3D67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.</w:t>
      </w:r>
    </w:p>
    <w:p w14:paraId="788E0917" w14:textId="77777777" w:rsidR="004D2CCB" w:rsidRPr="004D2CCB" w:rsidRDefault="004D2CCB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p w14:paraId="1C406BE2" w14:textId="2CDF08BF" w:rsidR="004D2CCB" w:rsidRPr="004D2CCB" w:rsidRDefault="004D2CCB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4D2CCB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NOTE 2:</w:t>
      </w:r>
      <w:r w:rsidR="00B555E9" w:rsidRPr="004D2CCB">
        <w:rPr>
          <w:rFonts w:asciiTheme="minorHAnsi" w:hAnsiTheme="minorHAnsi" w:cstheme="minorHAnsi"/>
          <w:bCs/>
          <w:iCs/>
          <w:color w:val="FF0000"/>
          <w:sz w:val="22"/>
          <w:szCs w:val="22"/>
        </w:rPr>
        <w:t xml:space="preserve"> </w:t>
      </w:r>
      <w:r w:rsidR="001C3D67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T</w:t>
      </w:r>
      <w:r w:rsidR="00030E7A" w:rsidRPr="004D2CCB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he example below uses Human Resources Manager as the primary contact, please amend as necessary.</w:t>
      </w:r>
    </w:p>
    <w:p w14:paraId="7B53FF53" w14:textId="77777777" w:rsidR="004D2CCB" w:rsidRPr="004D2CCB" w:rsidRDefault="004D2CCB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p w14:paraId="5A093A1F" w14:textId="2A0066BD" w:rsidR="00B555E9" w:rsidRPr="00526451" w:rsidRDefault="004D2CCB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>Delete notes after finalisation of the policy]</w:t>
      </w:r>
    </w:p>
    <w:p w14:paraId="7E72E0A1" w14:textId="77777777" w:rsidR="00431F8D" w:rsidRPr="00A5317A" w:rsidRDefault="00431F8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E72E0A2" w14:textId="35196823" w:rsidR="00431F8D" w:rsidRPr="00232465" w:rsidRDefault="00805C18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232465">
        <w:rPr>
          <w:rFonts w:asciiTheme="minorHAnsi" w:hAnsiTheme="minorHAnsi" w:cstheme="minorHAnsi"/>
          <w:i/>
          <w:sz w:val="22"/>
          <w:szCs w:val="22"/>
        </w:rPr>
        <w:t>See Appendix A</w:t>
      </w:r>
      <w:r w:rsidR="00570FD7" w:rsidRPr="00232465">
        <w:rPr>
          <w:rFonts w:asciiTheme="minorHAnsi" w:hAnsiTheme="minorHAnsi" w:cstheme="minorHAnsi"/>
          <w:i/>
          <w:sz w:val="22"/>
          <w:szCs w:val="22"/>
        </w:rPr>
        <w:t xml:space="preserve"> [</w:t>
      </w:r>
      <w:r w:rsidR="00570FD7" w:rsidRPr="00232465">
        <w:rPr>
          <w:rFonts w:asciiTheme="minorHAnsi" w:hAnsiTheme="minorHAnsi" w:cstheme="minorHAnsi"/>
          <w:i/>
          <w:sz w:val="22"/>
          <w:szCs w:val="22"/>
          <w:highlight w:val="yellow"/>
        </w:rPr>
        <w:t>OR: the Club’s grievance/complaints handling procedure</w:t>
      </w:r>
      <w:r w:rsidR="00570FD7" w:rsidRPr="00232465">
        <w:rPr>
          <w:rFonts w:asciiTheme="minorHAnsi" w:hAnsiTheme="minorHAnsi" w:cstheme="minorHAnsi"/>
          <w:i/>
          <w:sz w:val="22"/>
          <w:szCs w:val="22"/>
        </w:rPr>
        <w:t xml:space="preserve">] for a more detailed information about the complaints handling process. </w:t>
      </w:r>
    </w:p>
    <w:p w14:paraId="2ABCCBBA" w14:textId="77777777" w:rsidR="00570FD7" w:rsidRPr="00A5317A" w:rsidRDefault="00570FD7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</w:p>
    <w:p w14:paraId="7E72E0A3" w14:textId="68D83409" w:rsidR="00431F8D" w:rsidRPr="00A5317A" w:rsidRDefault="00431F8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5317A">
        <w:rPr>
          <w:rFonts w:asciiTheme="minorHAnsi" w:hAnsiTheme="minorHAnsi" w:cstheme="minorHAnsi"/>
          <w:sz w:val="22"/>
          <w:szCs w:val="22"/>
        </w:rPr>
        <w:lastRenderedPageBreak/>
        <w:t xml:space="preserve">Any </w:t>
      </w:r>
      <w:r w:rsidR="001A3735">
        <w:rPr>
          <w:rFonts w:asciiTheme="minorHAnsi" w:hAnsiTheme="minorHAnsi" w:cstheme="minorHAnsi"/>
          <w:sz w:val="22"/>
          <w:szCs w:val="22"/>
        </w:rPr>
        <w:t>worker</w:t>
      </w:r>
      <w:r w:rsidRPr="00A5317A">
        <w:rPr>
          <w:rFonts w:asciiTheme="minorHAnsi" w:hAnsiTheme="minorHAnsi" w:cstheme="minorHAnsi"/>
          <w:sz w:val="22"/>
          <w:szCs w:val="22"/>
        </w:rPr>
        <w:t xml:space="preserve"> who is the subject </w:t>
      </w:r>
      <w:r w:rsidR="00EF5A80" w:rsidRPr="00A5317A">
        <w:rPr>
          <w:rFonts w:asciiTheme="minorHAnsi" w:hAnsiTheme="minorHAnsi" w:cstheme="minorHAnsi"/>
          <w:sz w:val="22"/>
          <w:szCs w:val="22"/>
        </w:rPr>
        <w:t>sexual</w:t>
      </w:r>
      <w:r w:rsidRPr="00A5317A">
        <w:rPr>
          <w:rFonts w:asciiTheme="minorHAnsi" w:hAnsiTheme="minorHAnsi" w:cstheme="minorHAnsi"/>
          <w:sz w:val="22"/>
          <w:szCs w:val="22"/>
        </w:rPr>
        <w:t xml:space="preserve"> harassment in the workplace must notify the</w:t>
      </w:r>
      <w:r w:rsidR="00A5317A" w:rsidRPr="00A5317A">
        <w:rPr>
          <w:rFonts w:asciiTheme="minorHAnsi" w:hAnsiTheme="minorHAnsi" w:cstheme="minorHAnsi"/>
          <w:sz w:val="22"/>
          <w:szCs w:val="22"/>
        </w:rPr>
        <w:t xml:space="preserve"> </w:t>
      </w:r>
      <w:r w:rsidRPr="00A5317A">
        <w:rPr>
          <w:rFonts w:asciiTheme="minorHAnsi" w:hAnsiTheme="minorHAnsi" w:cstheme="minorHAnsi"/>
          <w:sz w:val="22"/>
          <w:szCs w:val="22"/>
        </w:rPr>
        <w:t xml:space="preserve">Human Resources Manager, so that an investigation can be </w:t>
      </w:r>
      <w:proofErr w:type="gramStart"/>
      <w:r w:rsidRPr="00A5317A">
        <w:rPr>
          <w:rFonts w:asciiTheme="minorHAnsi" w:hAnsiTheme="minorHAnsi" w:cstheme="minorHAnsi"/>
          <w:sz w:val="22"/>
          <w:szCs w:val="22"/>
        </w:rPr>
        <w:t>conducted</w:t>
      </w:r>
      <w:proofErr w:type="gramEnd"/>
      <w:r w:rsidRPr="00A5317A">
        <w:rPr>
          <w:rFonts w:asciiTheme="minorHAnsi" w:hAnsiTheme="minorHAnsi" w:cstheme="minorHAnsi"/>
          <w:sz w:val="22"/>
          <w:szCs w:val="22"/>
        </w:rPr>
        <w:t xml:space="preserve"> and appropriate action taken.</w:t>
      </w:r>
    </w:p>
    <w:p w14:paraId="7E72E0A4" w14:textId="77777777" w:rsidR="00431F8D" w:rsidRPr="00A5317A" w:rsidRDefault="00431F8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E72E0A5" w14:textId="11CF87E8" w:rsidR="00431F8D" w:rsidRDefault="00431F8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5317A">
        <w:rPr>
          <w:rFonts w:asciiTheme="minorHAnsi" w:hAnsiTheme="minorHAnsi" w:cstheme="minorHAnsi"/>
          <w:sz w:val="22"/>
          <w:szCs w:val="22"/>
        </w:rPr>
        <w:t xml:space="preserve">Any </w:t>
      </w:r>
      <w:r w:rsidR="001A3735">
        <w:rPr>
          <w:rFonts w:asciiTheme="minorHAnsi" w:hAnsiTheme="minorHAnsi" w:cstheme="minorHAnsi"/>
          <w:sz w:val="22"/>
          <w:szCs w:val="22"/>
        </w:rPr>
        <w:t>worker</w:t>
      </w:r>
      <w:r w:rsidR="001A3735" w:rsidRPr="00A5317A">
        <w:rPr>
          <w:rFonts w:asciiTheme="minorHAnsi" w:hAnsiTheme="minorHAnsi" w:cstheme="minorHAnsi"/>
          <w:sz w:val="22"/>
          <w:szCs w:val="22"/>
        </w:rPr>
        <w:t xml:space="preserve"> </w:t>
      </w:r>
      <w:r w:rsidRPr="00A5317A">
        <w:rPr>
          <w:rFonts w:asciiTheme="minorHAnsi" w:hAnsiTheme="minorHAnsi" w:cstheme="minorHAnsi"/>
          <w:sz w:val="22"/>
          <w:szCs w:val="22"/>
        </w:rPr>
        <w:t xml:space="preserve">who witnesses another </w:t>
      </w:r>
      <w:r w:rsidR="001A3735">
        <w:rPr>
          <w:rFonts w:asciiTheme="minorHAnsi" w:hAnsiTheme="minorHAnsi" w:cstheme="minorHAnsi"/>
          <w:sz w:val="22"/>
          <w:szCs w:val="22"/>
        </w:rPr>
        <w:t>worker</w:t>
      </w:r>
      <w:r w:rsidRPr="00A5317A">
        <w:rPr>
          <w:rFonts w:asciiTheme="minorHAnsi" w:hAnsiTheme="minorHAnsi" w:cstheme="minorHAnsi"/>
          <w:sz w:val="22"/>
          <w:szCs w:val="22"/>
        </w:rPr>
        <w:t xml:space="preserve"> being subjected </w:t>
      </w:r>
      <w:r w:rsidR="001A3735">
        <w:rPr>
          <w:rFonts w:asciiTheme="minorHAnsi" w:hAnsiTheme="minorHAnsi" w:cstheme="minorHAnsi"/>
          <w:sz w:val="22"/>
          <w:szCs w:val="22"/>
        </w:rPr>
        <w:t>sex-based misconduct</w:t>
      </w:r>
      <w:r w:rsidRPr="00A5317A">
        <w:rPr>
          <w:rFonts w:asciiTheme="minorHAnsi" w:hAnsiTheme="minorHAnsi" w:cstheme="minorHAnsi"/>
          <w:sz w:val="22"/>
          <w:szCs w:val="22"/>
        </w:rPr>
        <w:t xml:space="preserve"> in the workplace must notify the Human Resources Manager, so that an investigation can be </w:t>
      </w:r>
      <w:proofErr w:type="gramStart"/>
      <w:r w:rsidRPr="00A5317A">
        <w:rPr>
          <w:rFonts w:asciiTheme="minorHAnsi" w:hAnsiTheme="minorHAnsi" w:cstheme="minorHAnsi"/>
          <w:sz w:val="22"/>
          <w:szCs w:val="22"/>
        </w:rPr>
        <w:t>conducted</w:t>
      </w:r>
      <w:proofErr w:type="gramEnd"/>
      <w:r w:rsidRPr="00A5317A">
        <w:rPr>
          <w:rFonts w:asciiTheme="minorHAnsi" w:hAnsiTheme="minorHAnsi" w:cstheme="minorHAnsi"/>
          <w:sz w:val="22"/>
          <w:szCs w:val="22"/>
        </w:rPr>
        <w:t xml:space="preserve"> and appropriate action taken.</w:t>
      </w:r>
    </w:p>
    <w:p w14:paraId="24BE9CAB" w14:textId="3F8D078A" w:rsidR="00A65844" w:rsidRDefault="00A65844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067148C" w14:textId="619D89B9" w:rsidR="00A65844" w:rsidRPr="00A5317A" w:rsidRDefault="00A65844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are unsure whether the conduct </w:t>
      </w:r>
      <w:r w:rsidR="00B555E9">
        <w:rPr>
          <w:rFonts w:asciiTheme="minorHAnsi" w:hAnsiTheme="minorHAnsi" w:cstheme="minorHAnsi"/>
          <w:sz w:val="22"/>
          <w:szCs w:val="22"/>
        </w:rPr>
        <w:t xml:space="preserve">is </w:t>
      </w:r>
      <w:r w:rsidR="001A3735">
        <w:rPr>
          <w:rFonts w:asciiTheme="minorHAnsi" w:hAnsiTheme="minorHAnsi" w:cstheme="minorHAnsi"/>
          <w:sz w:val="22"/>
          <w:szCs w:val="22"/>
        </w:rPr>
        <w:t>sex-based misconduct</w:t>
      </w:r>
      <w:r w:rsidR="00B555E9">
        <w:rPr>
          <w:rFonts w:asciiTheme="minorHAnsi" w:hAnsiTheme="minorHAnsi" w:cstheme="minorHAnsi"/>
          <w:sz w:val="22"/>
          <w:szCs w:val="22"/>
        </w:rPr>
        <w:t xml:space="preserve"> or not, you can discuss it further with the Human Resources Manager</w:t>
      </w:r>
      <w:r w:rsidR="00841C7D">
        <w:rPr>
          <w:rFonts w:asciiTheme="minorHAnsi" w:hAnsiTheme="minorHAnsi" w:cstheme="minorHAnsi"/>
          <w:sz w:val="22"/>
          <w:szCs w:val="22"/>
        </w:rPr>
        <w:t>.</w:t>
      </w:r>
    </w:p>
    <w:p w14:paraId="7E72E0A6" w14:textId="77777777" w:rsidR="00431F8D" w:rsidRPr="00A5317A" w:rsidRDefault="00431F8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E72E0A7" w14:textId="267DF351" w:rsidR="00431F8D" w:rsidRPr="00A5317A" w:rsidRDefault="00431F8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5317A">
        <w:rPr>
          <w:rFonts w:asciiTheme="minorHAnsi" w:hAnsiTheme="minorHAnsi" w:cstheme="minorHAnsi"/>
          <w:sz w:val="22"/>
          <w:szCs w:val="22"/>
        </w:rPr>
        <w:t xml:space="preserve">If the complaint involves the Human Resources </w:t>
      </w:r>
      <w:r w:rsidR="00633230" w:rsidRPr="00A5317A">
        <w:rPr>
          <w:rFonts w:asciiTheme="minorHAnsi" w:hAnsiTheme="minorHAnsi" w:cstheme="minorHAnsi"/>
          <w:sz w:val="22"/>
          <w:szCs w:val="22"/>
        </w:rPr>
        <w:t>Manager,</w:t>
      </w:r>
      <w:r w:rsidRPr="00A5317A">
        <w:rPr>
          <w:rFonts w:asciiTheme="minorHAnsi" w:hAnsiTheme="minorHAnsi" w:cstheme="minorHAnsi"/>
          <w:sz w:val="22"/>
          <w:szCs w:val="22"/>
        </w:rPr>
        <w:t xml:space="preserve"> then the </w:t>
      </w:r>
      <w:r w:rsidR="0011550A">
        <w:rPr>
          <w:rFonts w:asciiTheme="minorHAnsi" w:hAnsiTheme="minorHAnsi" w:cstheme="minorHAnsi"/>
          <w:sz w:val="22"/>
          <w:szCs w:val="22"/>
        </w:rPr>
        <w:t>worker</w:t>
      </w:r>
      <w:r w:rsidRPr="00A5317A">
        <w:rPr>
          <w:rFonts w:asciiTheme="minorHAnsi" w:hAnsiTheme="minorHAnsi" w:cstheme="minorHAnsi"/>
          <w:sz w:val="22"/>
          <w:szCs w:val="22"/>
        </w:rPr>
        <w:t xml:space="preserve"> may </w:t>
      </w:r>
      <w:r w:rsidR="00841C7D">
        <w:rPr>
          <w:rFonts w:asciiTheme="minorHAnsi" w:hAnsiTheme="minorHAnsi" w:cstheme="minorHAnsi"/>
          <w:sz w:val="22"/>
          <w:szCs w:val="22"/>
        </w:rPr>
        <w:t>take</w:t>
      </w:r>
      <w:r w:rsidRPr="00A5317A">
        <w:rPr>
          <w:rFonts w:asciiTheme="minorHAnsi" w:hAnsiTheme="minorHAnsi" w:cstheme="minorHAnsi"/>
          <w:sz w:val="22"/>
          <w:szCs w:val="22"/>
        </w:rPr>
        <w:t xml:space="preserve"> their concerns to </w:t>
      </w:r>
      <w:r w:rsidR="00A5317A" w:rsidRPr="00A5317A">
        <w:rPr>
          <w:rFonts w:asciiTheme="minorHAnsi" w:hAnsiTheme="minorHAnsi" w:cstheme="minorHAnsi"/>
          <w:sz w:val="22"/>
          <w:szCs w:val="22"/>
        </w:rPr>
        <w:t xml:space="preserve">the Club’s </w:t>
      </w:r>
      <w:r w:rsidR="00A5317A" w:rsidRPr="00964916">
        <w:rPr>
          <w:rFonts w:asciiTheme="minorHAnsi" w:hAnsiTheme="minorHAnsi" w:cstheme="minorHAnsi"/>
          <w:sz w:val="22"/>
          <w:szCs w:val="22"/>
          <w:highlight w:val="yellow"/>
        </w:rPr>
        <w:t>Secretary Manager</w:t>
      </w:r>
      <w:r w:rsidR="00964916" w:rsidRPr="00964916">
        <w:rPr>
          <w:rFonts w:asciiTheme="minorHAnsi" w:hAnsiTheme="minorHAnsi" w:cstheme="minorHAnsi"/>
          <w:sz w:val="22"/>
          <w:szCs w:val="22"/>
          <w:highlight w:val="yellow"/>
        </w:rPr>
        <w:t xml:space="preserve">/General Manager/Chief </w:t>
      </w:r>
      <w:r w:rsidR="00536279" w:rsidRPr="00964916">
        <w:rPr>
          <w:rFonts w:asciiTheme="minorHAnsi" w:hAnsiTheme="minorHAnsi" w:cstheme="minorHAnsi"/>
          <w:sz w:val="22"/>
          <w:szCs w:val="22"/>
          <w:highlight w:val="yellow"/>
        </w:rPr>
        <w:t>Executive</w:t>
      </w:r>
      <w:r w:rsidR="00964916" w:rsidRPr="00964916">
        <w:rPr>
          <w:rFonts w:asciiTheme="minorHAnsi" w:hAnsiTheme="minorHAnsi" w:cstheme="minorHAnsi"/>
          <w:sz w:val="22"/>
          <w:szCs w:val="22"/>
          <w:highlight w:val="yellow"/>
        </w:rPr>
        <w:t xml:space="preserve"> Officer</w:t>
      </w:r>
      <w:r w:rsidRPr="00A5317A">
        <w:rPr>
          <w:rFonts w:asciiTheme="minorHAnsi" w:hAnsiTheme="minorHAnsi" w:cstheme="minorHAnsi"/>
          <w:sz w:val="22"/>
          <w:szCs w:val="22"/>
        </w:rPr>
        <w:t>.</w:t>
      </w:r>
    </w:p>
    <w:p w14:paraId="7E72E0A9" w14:textId="77777777" w:rsidR="00431F8D" w:rsidRPr="00A5317A" w:rsidRDefault="00431F8D" w:rsidP="00FE042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E72E0AA" w14:textId="77777777" w:rsidR="00431F8D" w:rsidRPr="004A089B" w:rsidRDefault="00431F8D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4A089B">
        <w:rPr>
          <w:rFonts w:asciiTheme="majorHAnsi" w:hAnsiTheme="majorHAnsi" w:cstheme="majorHAnsi"/>
          <w:bCs/>
          <w:sz w:val="24"/>
          <w:szCs w:val="24"/>
        </w:rPr>
        <w:t>BREACH OF POLICY</w:t>
      </w:r>
    </w:p>
    <w:p w14:paraId="5EB01010" w14:textId="77777777" w:rsidR="00FE0425" w:rsidRDefault="00FE042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E72E0AD" w14:textId="421F97FE" w:rsidR="00431F8D" w:rsidRDefault="00431F8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5317A">
        <w:rPr>
          <w:rFonts w:asciiTheme="minorHAnsi" w:hAnsiTheme="minorHAnsi" w:cstheme="minorHAnsi"/>
          <w:sz w:val="22"/>
          <w:szCs w:val="22"/>
        </w:rPr>
        <w:t xml:space="preserve">The Club has a zero tolerance to </w:t>
      </w:r>
      <w:r w:rsidR="00297AF4" w:rsidRPr="00A5317A">
        <w:rPr>
          <w:rFonts w:asciiTheme="minorHAnsi" w:hAnsiTheme="minorHAnsi" w:cstheme="minorHAnsi"/>
          <w:sz w:val="22"/>
          <w:szCs w:val="22"/>
        </w:rPr>
        <w:t>sex</w:t>
      </w:r>
      <w:r w:rsidR="005F0869">
        <w:rPr>
          <w:rFonts w:asciiTheme="minorHAnsi" w:hAnsiTheme="minorHAnsi" w:cstheme="minorHAnsi"/>
          <w:sz w:val="22"/>
          <w:szCs w:val="22"/>
        </w:rPr>
        <w:t>-based misconduct</w:t>
      </w:r>
      <w:r w:rsidRPr="00A5317A">
        <w:rPr>
          <w:rFonts w:asciiTheme="minorHAnsi" w:hAnsiTheme="minorHAnsi" w:cstheme="minorHAnsi"/>
          <w:sz w:val="22"/>
          <w:szCs w:val="22"/>
        </w:rPr>
        <w:t xml:space="preserve">. </w:t>
      </w:r>
      <w:r w:rsidRPr="00995710">
        <w:rPr>
          <w:rFonts w:asciiTheme="minorHAnsi" w:hAnsiTheme="minorHAnsi" w:cstheme="minorHAnsi"/>
          <w:sz w:val="22"/>
          <w:szCs w:val="22"/>
        </w:rPr>
        <w:t xml:space="preserve">Any </w:t>
      </w:r>
      <w:r w:rsidR="0011550A">
        <w:rPr>
          <w:rFonts w:asciiTheme="minorHAnsi" w:hAnsiTheme="minorHAnsi" w:cstheme="minorHAnsi"/>
          <w:sz w:val="22"/>
          <w:szCs w:val="22"/>
        </w:rPr>
        <w:t>worker</w:t>
      </w:r>
      <w:r w:rsidRPr="0099571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who </w:t>
      </w:r>
      <w:r w:rsidRPr="00995710">
        <w:rPr>
          <w:rFonts w:asciiTheme="minorHAnsi" w:hAnsiTheme="minorHAnsi" w:cstheme="minorHAnsi"/>
          <w:sz w:val="22"/>
          <w:szCs w:val="22"/>
        </w:rPr>
        <w:t xml:space="preserve">breaches this </w:t>
      </w:r>
      <w:r w:rsidR="00536279">
        <w:rPr>
          <w:rFonts w:asciiTheme="minorHAnsi" w:hAnsiTheme="minorHAnsi" w:cstheme="minorHAnsi"/>
          <w:sz w:val="22"/>
          <w:szCs w:val="22"/>
        </w:rPr>
        <w:t>P</w:t>
      </w:r>
      <w:r w:rsidRPr="00995710">
        <w:rPr>
          <w:rFonts w:asciiTheme="minorHAnsi" w:hAnsiTheme="minorHAnsi" w:cstheme="minorHAnsi"/>
          <w:sz w:val="22"/>
          <w:szCs w:val="22"/>
        </w:rPr>
        <w:t>olicy</w:t>
      </w:r>
      <w:r>
        <w:rPr>
          <w:rFonts w:asciiTheme="minorHAnsi" w:hAnsiTheme="minorHAnsi" w:cstheme="minorHAnsi"/>
          <w:sz w:val="22"/>
          <w:szCs w:val="22"/>
        </w:rPr>
        <w:t xml:space="preserve">, or who makes a false </w:t>
      </w:r>
      <w:r w:rsidR="00A5317A">
        <w:rPr>
          <w:rFonts w:asciiTheme="minorHAnsi" w:hAnsiTheme="minorHAnsi" w:cstheme="minorHAnsi"/>
          <w:sz w:val="22"/>
          <w:szCs w:val="22"/>
        </w:rPr>
        <w:t>sexual</w:t>
      </w:r>
      <w:r>
        <w:rPr>
          <w:rFonts w:asciiTheme="minorHAnsi" w:hAnsiTheme="minorHAnsi" w:cstheme="minorHAnsi"/>
          <w:sz w:val="22"/>
          <w:szCs w:val="22"/>
        </w:rPr>
        <w:t xml:space="preserve"> harassment</w:t>
      </w:r>
      <w:r w:rsidRPr="00995710">
        <w:rPr>
          <w:rFonts w:asciiTheme="minorHAnsi" w:hAnsiTheme="minorHAnsi" w:cstheme="minorHAnsi"/>
          <w:sz w:val="22"/>
          <w:szCs w:val="22"/>
        </w:rPr>
        <w:t xml:space="preserve"> </w:t>
      </w:r>
      <w:r w:rsidR="00EC3E7A">
        <w:rPr>
          <w:rFonts w:asciiTheme="minorHAnsi" w:hAnsiTheme="minorHAnsi" w:cstheme="minorHAnsi"/>
          <w:sz w:val="22"/>
          <w:szCs w:val="22"/>
        </w:rPr>
        <w:t xml:space="preserve">claim </w:t>
      </w:r>
      <w:r w:rsidR="00A5317A">
        <w:rPr>
          <w:rFonts w:asciiTheme="minorHAnsi" w:hAnsiTheme="minorHAnsi" w:cstheme="minorHAnsi"/>
          <w:sz w:val="22"/>
          <w:szCs w:val="22"/>
        </w:rPr>
        <w:t>may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Pr="00995710">
        <w:rPr>
          <w:rFonts w:asciiTheme="minorHAnsi" w:hAnsiTheme="minorHAnsi" w:cstheme="minorHAnsi"/>
          <w:sz w:val="22"/>
          <w:szCs w:val="22"/>
        </w:rPr>
        <w:t>e subject to counselling and/or disciplinary action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95710">
        <w:rPr>
          <w:rFonts w:asciiTheme="minorHAnsi" w:hAnsiTheme="minorHAnsi" w:cstheme="minorHAnsi"/>
          <w:sz w:val="22"/>
          <w:szCs w:val="22"/>
        </w:rPr>
        <w:t xml:space="preserve"> which </w:t>
      </w:r>
      <w:r w:rsidRPr="00995710">
        <w:rPr>
          <w:rFonts w:asciiTheme="minorHAnsi" w:hAnsiTheme="minorHAnsi" w:cstheme="minorHAnsi"/>
          <w:i/>
          <w:sz w:val="22"/>
          <w:szCs w:val="22"/>
        </w:rPr>
        <w:t>may</w:t>
      </w:r>
      <w:r w:rsidRPr="00995710">
        <w:rPr>
          <w:rFonts w:asciiTheme="minorHAnsi" w:hAnsiTheme="minorHAnsi" w:cstheme="minorHAnsi"/>
          <w:sz w:val="22"/>
          <w:szCs w:val="22"/>
        </w:rPr>
        <w:t xml:space="preserve"> include termination of </w:t>
      </w:r>
      <w:r w:rsidR="00A5317A">
        <w:rPr>
          <w:rFonts w:asciiTheme="minorHAnsi" w:hAnsiTheme="minorHAnsi" w:cstheme="minorHAnsi"/>
          <w:sz w:val="22"/>
          <w:szCs w:val="22"/>
        </w:rPr>
        <w:t xml:space="preserve">their </w:t>
      </w:r>
      <w:r w:rsidRPr="00995710">
        <w:rPr>
          <w:rFonts w:asciiTheme="minorHAnsi" w:hAnsiTheme="minorHAnsi" w:cstheme="minorHAnsi"/>
          <w:sz w:val="22"/>
          <w:szCs w:val="22"/>
        </w:rPr>
        <w:t>employment</w:t>
      </w:r>
      <w:r w:rsidR="00882B77">
        <w:rPr>
          <w:rFonts w:asciiTheme="minorHAnsi" w:hAnsiTheme="minorHAnsi" w:cstheme="minorHAnsi"/>
          <w:sz w:val="22"/>
          <w:szCs w:val="22"/>
        </w:rPr>
        <w:t xml:space="preserve"> for misconduct or serious misconduct</w:t>
      </w:r>
      <w:r w:rsidRPr="00995710">
        <w:rPr>
          <w:rFonts w:asciiTheme="minorHAnsi" w:hAnsiTheme="minorHAnsi" w:cstheme="minorHAnsi"/>
          <w:sz w:val="22"/>
          <w:szCs w:val="22"/>
        </w:rPr>
        <w:t>.</w:t>
      </w:r>
    </w:p>
    <w:p w14:paraId="38E2A37F" w14:textId="69A70664" w:rsidR="0071791D" w:rsidRDefault="0071791D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7C72647" w14:textId="36D9E0D8" w:rsidR="0071791D" w:rsidRPr="004A089B" w:rsidRDefault="0071791D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4A089B">
        <w:rPr>
          <w:rFonts w:asciiTheme="majorHAnsi" w:hAnsiTheme="majorHAnsi" w:cstheme="majorHAnsi"/>
          <w:bCs/>
          <w:sz w:val="24"/>
          <w:szCs w:val="24"/>
        </w:rPr>
        <w:t>REVIEW OF POLICY</w:t>
      </w:r>
    </w:p>
    <w:p w14:paraId="7755887E" w14:textId="77777777" w:rsidR="00FE0425" w:rsidRDefault="00FE042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7AD2091" w14:textId="725EDBF6" w:rsidR="0071791D" w:rsidRDefault="00680BFC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Policy may be amended</w:t>
      </w:r>
      <w:r w:rsidR="002D08FA">
        <w:rPr>
          <w:rFonts w:asciiTheme="minorHAnsi" w:hAnsiTheme="minorHAnsi" w:cstheme="minorHAnsi"/>
          <w:sz w:val="22"/>
          <w:szCs w:val="22"/>
        </w:rPr>
        <w:t xml:space="preserve"> or replaced at any time. </w:t>
      </w:r>
      <w:r w:rsidR="0071791D" w:rsidRPr="0071791D">
        <w:rPr>
          <w:rFonts w:asciiTheme="minorHAnsi" w:hAnsiTheme="minorHAnsi" w:cstheme="minorHAnsi"/>
          <w:sz w:val="22"/>
          <w:szCs w:val="22"/>
        </w:rPr>
        <w:t xml:space="preserve">If necessary, further changes and actions may be introduced to ensure that </w:t>
      </w:r>
      <w:r>
        <w:rPr>
          <w:rFonts w:asciiTheme="minorHAnsi" w:hAnsiTheme="minorHAnsi" w:cstheme="minorHAnsi"/>
          <w:sz w:val="22"/>
          <w:szCs w:val="22"/>
        </w:rPr>
        <w:t>sex-based misconduct</w:t>
      </w:r>
      <w:r w:rsidR="0071791D" w:rsidRPr="0071791D">
        <w:rPr>
          <w:rFonts w:asciiTheme="minorHAnsi" w:hAnsiTheme="minorHAnsi" w:cstheme="minorHAnsi"/>
          <w:sz w:val="22"/>
          <w:szCs w:val="22"/>
        </w:rPr>
        <w:t xml:space="preserve"> is prevented and controlled.</w:t>
      </w:r>
    </w:p>
    <w:p w14:paraId="3A21AFCA" w14:textId="1BE8CC04" w:rsidR="008961AC" w:rsidRDefault="008961AC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5F53309" w14:textId="77777777" w:rsidR="006F2D3B" w:rsidRPr="0031528B" w:rsidRDefault="006F2D3B" w:rsidP="006F2D3B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31528B">
        <w:rPr>
          <w:rFonts w:asciiTheme="majorHAnsi" w:hAnsiTheme="majorHAnsi" w:cstheme="majorHAnsi"/>
          <w:bCs/>
          <w:sz w:val="24"/>
          <w:szCs w:val="24"/>
        </w:rPr>
        <w:t>DISCLAIMER</w:t>
      </w:r>
    </w:p>
    <w:p w14:paraId="2AB38A4E" w14:textId="77777777" w:rsidR="006F2D3B" w:rsidRDefault="006F2D3B" w:rsidP="006F2D3B">
      <w:pPr>
        <w:spacing w:line="259" w:lineRule="auto"/>
        <w:rPr>
          <w:rFonts w:asciiTheme="minorHAnsi" w:hAnsiTheme="minorHAnsi" w:cstheme="minorHAnsi"/>
          <w:lang w:val="en-AU"/>
        </w:rPr>
      </w:pPr>
    </w:p>
    <w:p w14:paraId="44CDA85B" w14:textId="77777777" w:rsidR="006F2D3B" w:rsidRPr="0031528B" w:rsidRDefault="006F2D3B" w:rsidP="006F2D3B">
      <w:pPr>
        <w:spacing w:after="160" w:line="259" w:lineRule="auto"/>
        <w:rPr>
          <w:rFonts w:asciiTheme="minorHAnsi" w:hAnsiTheme="minorHAnsi" w:cstheme="minorHAnsi"/>
          <w:lang w:val="en-AU"/>
        </w:rPr>
      </w:pPr>
      <w:r w:rsidRPr="0031528B">
        <w:rPr>
          <w:rFonts w:asciiTheme="minorHAnsi" w:hAnsiTheme="minorHAnsi" w:cstheme="minorHAnsi"/>
          <w:lang w:val="en-AU"/>
        </w:rPr>
        <w:t>This Policy does not form part of a staff member’s contract of employment. The Club may amend this Policy at any time.</w:t>
      </w:r>
    </w:p>
    <w:p w14:paraId="658BBA4D" w14:textId="27623B97" w:rsidR="008961AC" w:rsidRPr="004A089B" w:rsidRDefault="008961AC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4A089B">
        <w:rPr>
          <w:rFonts w:asciiTheme="majorHAnsi" w:hAnsiTheme="majorHAnsi" w:cstheme="majorHAnsi"/>
          <w:bCs/>
          <w:sz w:val="24"/>
          <w:szCs w:val="24"/>
        </w:rPr>
        <w:t>RELATED POLICIES</w:t>
      </w:r>
    </w:p>
    <w:p w14:paraId="7E94E665" w14:textId="77777777" w:rsidR="00FE0425" w:rsidRPr="00B842C4" w:rsidRDefault="00FE042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C77156F" w14:textId="66B7EEE1" w:rsidR="008961AC" w:rsidRPr="00AF608D" w:rsidRDefault="008961AC" w:rsidP="00FE04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8961AC">
        <w:rPr>
          <w:rFonts w:ascii="Calibri" w:hAnsi="Calibri" w:cs="Calibri"/>
          <w:highlight w:val="yellow"/>
        </w:rPr>
        <w:t xml:space="preserve">insert other related policies, for example, </w:t>
      </w:r>
      <w:r w:rsidR="009310F9">
        <w:rPr>
          <w:rFonts w:ascii="Calibri" w:hAnsi="Calibri" w:cs="Calibri"/>
          <w:highlight w:val="yellow"/>
        </w:rPr>
        <w:t xml:space="preserve">discrimination policy, </w:t>
      </w:r>
      <w:r w:rsidRPr="008961AC">
        <w:rPr>
          <w:rFonts w:ascii="Calibri" w:hAnsi="Calibri" w:cs="Calibri"/>
          <w:highlight w:val="yellow"/>
        </w:rPr>
        <w:t xml:space="preserve">grievance </w:t>
      </w:r>
      <w:r w:rsidR="009310F9">
        <w:rPr>
          <w:rFonts w:ascii="Calibri" w:hAnsi="Calibri" w:cs="Calibri"/>
          <w:highlight w:val="yellow"/>
        </w:rPr>
        <w:t>procedure</w:t>
      </w:r>
      <w:r w:rsidRPr="008961AC">
        <w:rPr>
          <w:rFonts w:ascii="Calibri" w:hAnsi="Calibri" w:cs="Calibri"/>
          <w:highlight w:val="yellow"/>
        </w:rPr>
        <w:t>, code of conduct, etc</w:t>
      </w:r>
      <w:r>
        <w:rPr>
          <w:rFonts w:ascii="Calibri" w:hAnsi="Calibri" w:cs="Calibri"/>
        </w:rPr>
        <w:t>]</w:t>
      </w:r>
    </w:p>
    <w:p w14:paraId="4CE76E9F" w14:textId="088449EA" w:rsidR="008961AC" w:rsidRDefault="008961AC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29DA374" w14:textId="7DA847DB" w:rsidR="003D291A" w:rsidRDefault="002E5393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VERSION CONTROL</w:t>
      </w:r>
    </w:p>
    <w:p w14:paraId="076DCC37" w14:textId="77777777" w:rsidR="003D291A" w:rsidRDefault="003D291A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D291A" w14:paraId="1021BFC0" w14:textId="77777777" w:rsidTr="003D291A">
        <w:tc>
          <w:tcPr>
            <w:tcW w:w="2254" w:type="dxa"/>
          </w:tcPr>
          <w:p w14:paraId="22F9DEEC" w14:textId="6BEEB019" w:rsidR="003D291A" w:rsidRPr="00C71065" w:rsidRDefault="003D291A" w:rsidP="00FE04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0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Version Number</w:t>
            </w:r>
          </w:p>
        </w:tc>
        <w:tc>
          <w:tcPr>
            <w:tcW w:w="2254" w:type="dxa"/>
          </w:tcPr>
          <w:p w14:paraId="66E9D4CE" w14:textId="54BE5520" w:rsidR="003D291A" w:rsidRPr="00C71065" w:rsidRDefault="002E5393" w:rsidP="00FE04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0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Variations (if any)</w:t>
            </w:r>
          </w:p>
        </w:tc>
        <w:tc>
          <w:tcPr>
            <w:tcW w:w="2254" w:type="dxa"/>
          </w:tcPr>
          <w:p w14:paraId="3395D135" w14:textId="044E7C4D" w:rsidR="003D291A" w:rsidRPr="00C71065" w:rsidRDefault="002E5393" w:rsidP="00FE04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0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Made By</w:t>
            </w:r>
          </w:p>
        </w:tc>
        <w:tc>
          <w:tcPr>
            <w:tcW w:w="2254" w:type="dxa"/>
          </w:tcPr>
          <w:p w14:paraId="1587A716" w14:textId="04ACBD18" w:rsidR="003D291A" w:rsidRPr="00C71065" w:rsidRDefault="002E5393" w:rsidP="00FE04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0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 Off By</w:t>
            </w:r>
          </w:p>
        </w:tc>
      </w:tr>
      <w:tr w:rsidR="003D291A" w14:paraId="1AFF896C" w14:textId="77777777" w:rsidTr="003D291A">
        <w:tc>
          <w:tcPr>
            <w:tcW w:w="2254" w:type="dxa"/>
          </w:tcPr>
          <w:p w14:paraId="79C5EA89" w14:textId="77777777" w:rsidR="003D291A" w:rsidRDefault="003D291A" w:rsidP="00FE04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38C3760B" w14:textId="77777777" w:rsidR="003D291A" w:rsidRDefault="003D291A" w:rsidP="00FE04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94499B" w14:textId="77777777" w:rsidR="003D291A" w:rsidRDefault="003D291A" w:rsidP="00FE04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7CD88F54" w14:textId="77777777" w:rsidR="003D291A" w:rsidRDefault="003D291A" w:rsidP="00FE04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2891A937" w14:textId="77777777" w:rsidR="003D291A" w:rsidRPr="00C71065" w:rsidRDefault="003D291A" w:rsidP="00FE0425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</w:p>
    <w:p w14:paraId="56143CE5" w14:textId="1D778596" w:rsidR="00CC770A" w:rsidRDefault="002E5393">
      <w:pPr>
        <w:spacing w:after="160" w:line="259" w:lineRule="auto"/>
        <w:rPr>
          <w:rFonts w:asciiTheme="minorHAnsi" w:hAnsiTheme="minorHAnsi" w:cstheme="minorHAnsi"/>
          <w:lang w:val="en-AU" w:eastAsia="en-AU"/>
        </w:rPr>
      </w:pPr>
      <w:r>
        <w:rPr>
          <w:rFonts w:asciiTheme="minorHAnsi" w:hAnsiTheme="minorHAnsi" w:cstheme="minorHAnsi"/>
        </w:rPr>
        <w:br w:type="page"/>
      </w:r>
    </w:p>
    <w:p w14:paraId="47514D9A" w14:textId="5F278551" w:rsidR="00CC770A" w:rsidRPr="00983AB8" w:rsidRDefault="00C26D6B" w:rsidP="00C22A0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7030A0"/>
          <w:sz w:val="22"/>
          <w:szCs w:val="22"/>
        </w:rPr>
      </w:pPr>
      <w:r w:rsidRPr="00232465">
        <w:rPr>
          <w:rFonts w:asciiTheme="minorHAnsi" w:hAnsiTheme="minorHAnsi" w:cstheme="minorHAnsi"/>
          <w:i/>
          <w:iCs/>
          <w:sz w:val="22"/>
          <w:szCs w:val="22"/>
        </w:rPr>
        <w:lastRenderedPageBreak/>
        <w:t>[</w:t>
      </w:r>
      <w:r w:rsidRPr="00983AB8">
        <w:rPr>
          <w:rFonts w:asciiTheme="minorHAnsi" w:hAnsiTheme="minorHAnsi" w:cstheme="minorHAnsi"/>
          <w:i/>
          <w:iCs/>
          <w:color w:val="FF0000"/>
          <w:sz w:val="22"/>
          <w:szCs w:val="22"/>
        </w:rPr>
        <w:t>OPTIONA</w:t>
      </w:r>
      <w:r w:rsidR="00624E45" w:rsidRPr="00983AB8">
        <w:rPr>
          <w:rFonts w:asciiTheme="minorHAnsi" w:hAnsiTheme="minorHAnsi" w:cstheme="minorHAnsi"/>
          <w:i/>
          <w:iCs/>
          <w:color w:val="FF0000"/>
          <w:sz w:val="22"/>
          <w:szCs w:val="22"/>
        </w:rPr>
        <w:t>L</w:t>
      </w:r>
      <w:r w:rsidR="00624E45" w:rsidRPr="00232465">
        <w:rPr>
          <w:rFonts w:asciiTheme="minorHAnsi" w:hAnsiTheme="minorHAnsi" w:cstheme="minorHAnsi"/>
          <w:i/>
          <w:iCs/>
          <w:sz w:val="22"/>
          <w:szCs w:val="22"/>
        </w:rPr>
        <w:t xml:space="preserve">:] </w:t>
      </w:r>
      <w:r w:rsidR="00C22A05" w:rsidRPr="00232465">
        <w:rPr>
          <w:rFonts w:asciiTheme="minorHAnsi" w:hAnsiTheme="minorHAnsi" w:cstheme="minorHAnsi"/>
          <w:i/>
          <w:iCs/>
          <w:sz w:val="22"/>
          <w:szCs w:val="22"/>
        </w:rPr>
        <w:t>Appendix A: Complaint Handling Procedure</w:t>
      </w:r>
    </w:p>
    <w:p w14:paraId="76FA3B72" w14:textId="78C77C12" w:rsidR="00C22A05" w:rsidRPr="00983AB8" w:rsidRDefault="00C22A0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7030A0"/>
          <w:sz w:val="22"/>
          <w:szCs w:val="22"/>
        </w:rPr>
      </w:pPr>
    </w:p>
    <w:p w14:paraId="17EFC1E4" w14:textId="157F1382" w:rsidR="00C22A05" w:rsidRPr="00232465" w:rsidRDefault="00C22A0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465">
        <w:rPr>
          <w:rFonts w:asciiTheme="minorHAnsi" w:hAnsiTheme="minorHAnsi" w:cstheme="minorHAnsi"/>
          <w:sz w:val="22"/>
          <w:szCs w:val="22"/>
        </w:rPr>
        <w:t>[</w:t>
      </w:r>
      <w:r w:rsidRPr="00232465">
        <w:rPr>
          <w:rFonts w:asciiTheme="minorHAnsi" w:hAnsiTheme="minorHAnsi" w:cstheme="minorHAnsi"/>
          <w:sz w:val="22"/>
          <w:szCs w:val="22"/>
          <w:highlight w:val="yellow"/>
        </w:rPr>
        <w:t>INSERT</w:t>
      </w:r>
      <w:r w:rsidR="00174026" w:rsidRPr="00232465">
        <w:rPr>
          <w:rFonts w:asciiTheme="minorHAnsi" w:hAnsiTheme="minorHAnsi" w:cstheme="minorHAnsi"/>
          <w:sz w:val="22"/>
          <w:szCs w:val="22"/>
        </w:rPr>
        <w:t xml:space="preserve"> </w:t>
      </w:r>
      <w:r w:rsidR="00174026" w:rsidRPr="00232465">
        <w:rPr>
          <w:rFonts w:asciiTheme="minorHAnsi" w:hAnsiTheme="minorHAnsi" w:cstheme="minorHAnsi"/>
          <w:sz w:val="22"/>
          <w:szCs w:val="22"/>
          <w:highlight w:val="yellow"/>
        </w:rPr>
        <w:t>STEPS</w:t>
      </w:r>
      <w:r w:rsidRPr="00232465">
        <w:rPr>
          <w:rFonts w:asciiTheme="minorHAnsi" w:hAnsiTheme="minorHAnsi" w:cstheme="minorHAnsi"/>
          <w:sz w:val="22"/>
          <w:szCs w:val="22"/>
        </w:rPr>
        <w:t>]</w:t>
      </w:r>
    </w:p>
    <w:p w14:paraId="651F477F" w14:textId="7C06CF24" w:rsidR="00C22A05" w:rsidRPr="00983AB8" w:rsidRDefault="00C22A0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7030A0"/>
          <w:sz w:val="22"/>
          <w:szCs w:val="22"/>
        </w:rPr>
      </w:pPr>
    </w:p>
    <w:p w14:paraId="2C458985" w14:textId="77777777" w:rsidR="00C22A05" w:rsidRDefault="00C22A05" w:rsidP="00FE042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C22A05" w:rsidSect="00330A28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A2CE" w14:textId="77777777" w:rsidR="00C60FB8" w:rsidRDefault="00C60FB8" w:rsidP="00A5317A">
      <w:r>
        <w:separator/>
      </w:r>
    </w:p>
  </w:endnote>
  <w:endnote w:type="continuationSeparator" w:id="0">
    <w:p w14:paraId="348A9B13" w14:textId="77777777" w:rsidR="00C60FB8" w:rsidRDefault="00C60FB8" w:rsidP="00A5317A">
      <w:r>
        <w:continuationSeparator/>
      </w:r>
    </w:p>
  </w:endnote>
  <w:endnote w:type="continuationNotice" w:id="1">
    <w:p w14:paraId="7AD9F23D" w14:textId="77777777" w:rsidR="00C60FB8" w:rsidRDefault="00C60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DD4E" w14:textId="33838550" w:rsidR="00330A28" w:rsidRPr="00330A28" w:rsidRDefault="00330A28" w:rsidP="00330A28">
    <w:pPr>
      <w:pStyle w:val="Footer"/>
      <w:jc w:val="right"/>
      <w:rPr>
        <w:rFonts w:asciiTheme="minorHAnsi" w:hAnsiTheme="minorHAnsi" w:cstheme="minorHAnsi"/>
        <w:color w:val="969696" w:themeColor="accent3"/>
        <w:lang w:val="en-AU"/>
      </w:rPr>
    </w:pPr>
    <w:r w:rsidRPr="00330A28">
      <w:rPr>
        <w:rFonts w:asciiTheme="minorHAnsi" w:hAnsiTheme="minorHAnsi" w:cstheme="minorHAnsi"/>
        <w:color w:val="969696" w:themeColor="accent3"/>
        <w:lang w:val="en-AU"/>
      </w:rPr>
      <w:t>October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1AA3" w14:textId="58F70A87" w:rsidR="00C138F6" w:rsidRPr="00637705" w:rsidRDefault="00637705" w:rsidP="00C138F6">
    <w:pPr>
      <w:pStyle w:val="Footer"/>
      <w:jc w:val="right"/>
      <w:rPr>
        <w:rFonts w:asciiTheme="minorHAnsi" w:hAnsiTheme="minorHAnsi" w:cstheme="minorHAnsi"/>
        <w:color w:val="5F5F5F" w:themeColor="accent5"/>
        <w:lang w:val="en-AU"/>
      </w:rPr>
    </w:pPr>
    <w:r w:rsidRPr="00637705">
      <w:rPr>
        <w:rFonts w:asciiTheme="minorHAnsi" w:hAnsiTheme="minorHAnsi" w:cstheme="minorHAnsi"/>
        <w:color w:val="5F5F5F" w:themeColor="accent5"/>
        <w:lang w:val="en-AU"/>
      </w:rPr>
      <w:t>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486B3" w14:textId="77777777" w:rsidR="00C60FB8" w:rsidRDefault="00C60FB8" w:rsidP="00A5317A">
      <w:r>
        <w:separator/>
      </w:r>
    </w:p>
  </w:footnote>
  <w:footnote w:type="continuationSeparator" w:id="0">
    <w:p w14:paraId="24669ED3" w14:textId="77777777" w:rsidR="00C60FB8" w:rsidRDefault="00C60FB8" w:rsidP="00A5317A">
      <w:r>
        <w:continuationSeparator/>
      </w:r>
    </w:p>
  </w:footnote>
  <w:footnote w:type="continuationNotice" w:id="1">
    <w:p w14:paraId="4B77EEA8" w14:textId="77777777" w:rsidR="00C60FB8" w:rsidRDefault="00C60F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E0B6" w14:textId="51719693" w:rsidR="0099798E" w:rsidRPr="0099798E" w:rsidRDefault="005628F1" w:rsidP="0099798E">
    <w:pPr>
      <w:pStyle w:val="Header"/>
    </w:pPr>
    <w:sdt>
      <w:sdtPr>
        <w:id w:val="127297863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E72E0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7FAB"/>
    <w:multiLevelType w:val="hybridMultilevel"/>
    <w:tmpl w:val="11FEA1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16FA"/>
    <w:multiLevelType w:val="hybridMultilevel"/>
    <w:tmpl w:val="3DD6C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F7A58"/>
    <w:multiLevelType w:val="hybridMultilevel"/>
    <w:tmpl w:val="C114A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55DA7"/>
    <w:multiLevelType w:val="hybridMultilevel"/>
    <w:tmpl w:val="913E7978"/>
    <w:lvl w:ilvl="0" w:tplc="A87C474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84D42"/>
    <w:multiLevelType w:val="hybridMultilevel"/>
    <w:tmpl w:val="9F2E1A36"/>
    <w:lvl w:ilvl="0" w:tplc="ECE6E0B0">
      <w:start w:val="1"/>
      <w:numFmt w:val="bullet"/>
      <w:pStyle w:val="Bulletlast"/>
      <w:lvlText w:val="•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95965"/>
    <w:multiLevelType w:val="hybridMultilevel"/>
    <w:tmpl w:val="7D7EE978"/>
    <w:lvl w:ilvl="0" w:tplc="0C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6C42856"/>
    <w:multiLevelType w:val="hybridMultilevel"/>
    <w:tmpl w:val="FA1825A2"/>
    <w:lvl w:ilvl="0" w:tplc="3D38105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532232075">
    <w:abstractNumId w:val="6"/>
  </w:num>
  <w:num w:numId="2" w16cid:durableId="369379648">
    <w:abstractNumId w:val="4"/>
  </w:num>
  <w:num w:numId="3" w16cid:durableId="761877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1538810">
    <w:abstractNumId w:val="2"/>
  </w:num>
  <w:num w:numId="5" w16cid:durableId="1699231969">
    <w:abstractNumId w:val="5"/>
  </w:num>
  <w:num w:numId="6" w16cid:durableId="2056856710">
    <w:abstractNumId w:val="0"/>
  </w:num>
  <w:num w:numId="7" w16cid:durableId="430400039">
    <w:abstractNumId w:val="1"/>
  </w:num>
  <w:num w:numId="8" w16cid:durableId="1807358765">
    <w:abstractNumId w:val="4"/>
  </w:num>
  <w:num w:numId="9" w16cid:durableId="1711688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8D"/>
    <w:rsid w:val="000114E3"/>
    <w:rsid w:val="00030E7A"/>
    <w:rsid w:val="000615A3"/>
    <w:rsid w:val="000625CC"/>
    <w:rsid w:val="00075F93"/>
    <w:rsid w:val="000869B1"/>
    <w:rsid w:val="000A738C"/>
    <w:rsid w:val="000B0F54"/>
    <w:rsid w:val="000B3F51"/>
    <w:rsid w:val="000B78B1"/>
    <w:rsid w:val="000E5E18"/>
    <w:rsid w:val="000E7A8E"/>
    <w:rsid w:val="00112466"/>
    <w:rsid w:val="00113AA1"/>
    <w:rsid w:val="0011550A"/>
    <w:rsid w:val="00121110"/>
    <w:rsid w:val="001224B1"/>
    <w:rsid w:val="00146E45"/>
    <w:rsid w:val="001523BA"/>
    <w:rsid w:val="00152C06"/>
    <w:rsid w:val="00165662"/>
    <w:rsid w:val="00165D88"/>
    <w:rsid w:val="00166A39"/>
    <w:rsid w:val="00174026"/>
    <w:rsid w:val="001A3233"/>
    <w:rsid w:val="001A3735"/>
    <w:rsid w:val="001C3D67"/>
    <w:rsid w:val="001F5A0D"/>
    <w:rsid w:val="002100CD"/>
    <w:rsid w:val="002143A9"/>
    <w:rsid w:val="00217F1C"/>
    <w:rsid w:val="002207B3"/>
    <w:rsid w:val="00232465"/>
    <w:rsid w:val="00262A2D"/>
    <w:rsid w:val="00296F4A"/>
    <w:rsid w:val="00297AF4"/>
    <w:rsid w:val="002C225D"/>
    <w:rsid w:val="002D08FA"/>
    <w:rsid w:val="002E5393"/>
    <w:rsid w:val="0031528B"/>
    <w:rsid w:val="003206AD"/>
    <w:rsid w:val="0032663B"/>
    <w:rsid w:val="00330A28"/>
    <w:rsid w:val="003353CF"/>
    <w:rsid w:val="0035370A"/>
    <w:rsid w:val="00356C5F"/>
    <w:rsid w:val="0036267A"/>
    <w:rsid w:val="00374DBF"/>
    <w:rsid w:val="0037672B"/>
    <w:rsid w:val="003A0531"/>
    <w:rsid w:val="003A70C7"/>
    <w:rsid w:val="003B125F"/>
    <w:rsid w:val="003B49CB"/>
    <w:rsid w:val="003C3E3E"/>
    <w:rsid w:val="003C5C4F"/>
    <w:rsid w:val="003C71D4"/>
    <w:rsid w:val="003D291A"/>
    <w:rsid w:val="00421DED"/>
    <w:rsid w:val="00431F8D"/>
    <w:rsid w:val="004914CE"/>
    <w:rsid w:val="004A089B"/>
    <w:rsid w:val="004A15BC"/>
    <w:rsid w:val="004A7DA2"/>
    <w:rsid w:val="004B458F"/>
    <w:rsid w:val="004B5994"/>
    <w:rsid w:val="004C7932"/>
    <w:rsid w:val="004D2CCB"/>
    <w:rsid w:val="004E042A"/>
    <w:rsid w:val="004E3362"/>
    <w:rsid w:val="004E3458"/>
    <w:rsid w:val="004E57EE"/>
    <w:rsid w:val="004E6FB6"/>
    <w:rsid w:val="004F2C95"/>
    <w:rsid w:val="004F31C8"/>
    <w:rsid w:val="00512C04"/>
    <w:rsid w:val="00521371"/>
    <w:rsid w:val="00526451"/>
    <w:rsid w:val="00536279"/>
    <w:rsid w:val="00544433"/>
    <w:rsid w:val="00553060"/>
    <w:rsid w:val="005628F1"/>
    <w:rsid w:val="00570FD7"/>
    <w:rsid w:val="005901F4"/>
    <w:rsid w:val="005C4666"/>
    <w:rsid w:val="005E79FE"/>
    <w:rsid w:val="005F0869"/>
    <w:rsid w:val="00610E81"/>
    <w:rsid w:val="00624E45"/>
    <w:rsid w:val="006308C4"/>
    <w:rsid w:val="00631246"/>
    <w:rsid w:val="00633230"/>
    <w:rsid w:val="00637705"/>
    <w:rsid w:val="00654FA8"/>
    <w:rsid w:val="0066126D"/>
    <w:rsid w:val="00661CE4"/>
    <w:rsid w:val="00680BFC"/>
    <w:rsid w:val="00683C9E"/>
    <w:rsid w:val="0068576E"/>
    <w:rsid w:val="006A4F8B"/>
    <w:rsid w:val="006A7A12"/>
    <w:rsid w:val="006B3D16"/>
    <w:rsid w:val="006C6F33"/>
    <w:rsid w:val="006D443F"/>
    <w:rsid w:val="006E167C"/>
    <w:rsid w:val="006F2D3B"/>
    <w:rsid w:val="0071791D"/>
    <w:rsid w:val="007257B2"/>
    <w:rsid w:val="00760149"/>
    <w:rsid w:val="00765407"/>
    <w:rsid w:val="007A1A87"/>
    <w:rsid w:val="007B5FB6"/>
    <w:rsid w:val="007C3BBF"/>
    <w:rsid w:val="007D6885"/>
    <w:rsid w:val="007E6A4C"/>
    <w:rsid w:val="007F0663"/>
    <w:rsid w:val="007F4728"/>
    <w:rsid w:val="007F5E07"/>
    <w:rsid w:val="00805C18"/>
    <w:rsid w:val="008227CD"/>
    <w:rsid w:val="00824D1B"/>
    <w:rsid w:val="00832AED"/>
    <w:rsid w:val="00841C7D"/>
    <w:rsid w:val="00844D17"/>
    <w:rsid w:val="00845524"/>
    <w:rsid w:val="00882B77"/>
    <w:rsid w:val="00887EBE"/>
    <w:rsid w:val="008961AC"/>
    <w:rsid w:val="008C009C"/>
    <w:rsid w:val="008D1C06"/>
    <w:rsid w:val="008D4D81"/>
    <w:rsid w:val="008E5B5D"/>
    <w:rsid w:val="009032D4"/>
    <w:rsid w:val="00903D3E"/>
    <w:rsid w:val="0090420B"/>
    <w:rsid w:val="009151E5"/>
    <w:rsid w:val="00917704"/>
    <w:rsid w:val="009178C4"/>
    <w:rsid w:val="009310F9"/>
    <w:rsid w:val="00964916"/>
    <w:rsid w:val="00983AB8"/>
    <w:rsid w:val="00983C18"/>
    <w:rsid w:val="0099798E"/>
    <w:rsid w:val="009A77DE"/>
    <w:rsid w:val="009B3A80"/>
    <w:rsid w:val="009C5459"/>
    <w:rsid w:val="009D11AA"/>
    <w:rsid w:val="009D2324"/>
    <w:rsid w:val="009F166C"/>
    <w:rsid w:val="009F4164"/>
    <w:rsid w:val="00A03788"/>
    <w:rsid w:val="00A15B9C"/>
    <w:rsid w:val="00A25E18"/>
    <w:rsid w:val="00A411E9"/>
    <w:rsid w:val="00A45041"/>
    <w:rsid w:val="00A51B8C"/>
    <w:rsid w:val="00A5317A"/>
    <w:rsid w:val="00A57437"/>
    <w:rsid w:val="00A65844"/>
    <w:rsid w:val="00A70908"/>
    <w:rsid w:val="00AA3041"/>
    <w:rsid w:val="00AA4B15"/>
    <w:rsid w:val="00AB0EC2"/>
    <w:rsid w:val="00AB2A26"/>
    <w:rsid w:val="00AD3FD4"/>
    <w:rsid w:val="00AD4619"/>
    <w:rsid w:val="00AD758D"/>
    <w:rsid w:val="00AE13EA"/>
    <w:rsid w:val="00AE1576"/>
    <w:rsid w:val="00AE1906"/>
    <w:rsid w:val="00AF0351"/>
    <w:rsid w:val="00AF4057"/>
    <w:rsid w:val="00AF5AFB"/>
    <w:rsid w:val="00B03460"/>
    <w:rsid w:val="00B13E9E"/>
    <w:rsid w:val="00B355EC"/>
    <w:rsid w:val="00B555E9"/>
    <w:rsid w:val="00B57563"/>
    <w:rsid w:val="00B75172"/>
    <w:rsid w:val="00B76481"/>
    <w:rsid w:val="00B824AC"/>
    <w:rsid w:val="00B842C4"/>
    <w:rsid w:val="00B8627A"/>
    <w:rsid w:val="00BA32C7"/>
    <w:rsid w:val="00BB0124"/>
    <w:rsid w:val="00BB3026"/>
    <w:rsid w:val="00BC0201"/>
    <w:rsid w:val="00BD62FE"/>
    <w:rsid w:val="00C138F6"/>
    <w:rsid w:val="00C14E8B"/>
    <w:rsid w:val="00C22A05"/>
    <w:rsid w:val="00C26933"/>
    <w:rsid w:val="00C26D6B"/>
    <w:rsid w:val="00C3135F"/>
    <w:rsid w:val="00C3603F"/>
    <w:rsid w:val="00C47450"/>
    <w:rsid w:val="00C47F64"/>
    <w:rsid w:val="00C60FB8"/>
    <w:rsid w:val="00C71065"/>
    <w:rsid w:val="00CC770A"/>
    <w:rsid w:val="00CE1499"/>
    <w:rsid w:val="00CE252A"/>
    <w:rsid w:val="00D04372"/>
    <w:rsid w:val="00D25AB5"/>
    <w:rsid w:val="00D51972"/>
    <w:rsid w:val="00D97F87"/>
    <w:rsid w:val="00DB23A7"/>
    <w:rsid w:val="00DB34BC"/>
    <w:rsid w:val="00DC3104"/>
    <w:rsid w:val="00DD25BB"/>
    <w:rsid w:val="00DE7C71"/>
    <w:rsid w:val="00DF51C7"/>
    <w:rsid w:val="00E06FB0"/>
    <w:rsid w:val="00E13325"/>
    <w:rsid w:val="00E15B8A"/>
    <w:rsid w:val="00E25C60"/>
    <w:rsid w:val="00E54DD8"/>
    <w:rsid w:val="00E66186"/>
    <w:rsid w:val="00E80DC4"/>
    <w:rsid w:val="00E83A5A"/>
    <w:rsid w:val="00E85A53"/>
    <w:rsid w:val="00E932A8"/>
    <w:rsid w:val="00E939A0"/>
    <w:rsid w:val="00EB63FD"/>
    <w:rsid w:val="00EC3E7A"/>
    <w:rsid w:val="00EF5A80"/>
    <w:rsid w:val="00F0798B"/>
    <w:rsid w:val="00F13E9F"/>
    <w:rsid w:val="00F46C13"/>
    <w:rsid w:val="00F62005"/>
    <w:rsid w:val="00F63087"/>
    <w:rsid w:val="00F856CD"/>
    <w:rsid w:val="00F90B81"/>
    <w:rsid w:val="00FA7298"/>
    <w:rsid w:val="00FA7849"/>
    <w:rsid w:val="00FB0B39"/>
    <w:rsid w:val="00FB41BE"/>
    <w:rsid w:val="00FB43A4"/>
    <w:rsid w:val="00FD235D"/>
    <w:rsid w:val="00FD4A52"/>
    <w:rsid w:val="00FD6C00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2E071"/>
  <w15:chartTrackingRefBased/>
  <w15:docId w15:val="{07A322CB-E80E-43F8-92AD-E5E40EED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8D"/>
    <w:pPr>
      <w:spacing w:after="0" w:line="240" w:lineRule="auto"/>
    </w:pPr>
    <w:rPr>
      <w:rFonts w:ascii="Univers" w:eastAsia="Times New Roman" w:hAnsi="Univer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1F8D"/>
    <w:pPr>
      <w:spacing w:before="100" w:beforeAutospacing="1" w:after="100" w:afterAutospacing="1"/>
    </w:pPr>
    <w:rPr>
      <w:rFonts w:ascii="Arial" w:hAnsi="Arial" w:cs="Arial"/>
      <w:sz w:val="20"/>
      <w:szCs w:val="20"/>
      <w:lang w:val="en-AU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F8D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F8D"/>
    <w:rPr>
      <w:rFonts w:ascii="Univers" w:eastAsia="Times New Roman" w:hAnsi="Univers" w:cs="Times New Roman"/>
      <w:b/>
      <w:bCs/>
      <w:i/>
      <w:iCs/>
      <w:color w:val="DDDDDD" w:themeColor="accent1"/>
      <w:lang w:val="en-US"/>
    </w:rPr>
  </w:style>
  <w:style w:type="character" w:styleId="Emphasis">
    <w:name w:val="Emphasis"/>
    <w:basedOn w:val="DefaultParagraphFont"/>
    <w:uiPriority w:val="20"/>
    <w:qFormat/>
    <w:rsid w:val="00431F8D"/>
    <w:rPr>
      <w:i/>
      <w:iCs/>
    </w:rPr>
  </w:style>
  <w:style w:type="paragraph" w:customStyle="1" w:styleId="subsection">
    <w:name w:val="subsection"/>
    <w:basedOn w:val="Normal"/>
    <w:rsid w:val="003C71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paragraph">
    <w:name w:val="paragraph"/>
    <w:basedOn w:val="Normal"/>
    <w:rsid w:val="003C71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subsection2">
    <w:name w:val="subsection2"/>
    <w:basedOn w:val="Normal"/>
    <w:rsid w:val="003C71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3C71D4"/>
    <w:rPr>
      <w:color w:val="0000FF"/>
      <w:u w:val="single"/>
    </w:rPr>
  </w:style>
  <w:style w:type="paragraph" w:customStyle="1" w:styleId="Bulletlast">
    <w:name w:val="Bullet last"/>
    <w:basedOn w:val="Normal"/>
    <w:qFormat/>
    <w:rsid w:val="0090420B"/>
    <w:pPr>
      <w:numPr>
        <w:numId w:val="2"/>
      </w:numPr>
      <w:spacing w:before="120" w:after="360"/>
    </w:pPr>
    <w:rPr>
      <w:rFonts w:ascii="Arial" w:hAnsi="Arial"/>
      <w:szCs w:val="24"/>
      <w:lang w:val="en-AU" w:eastAsia="en-AU"/>
    </w:rPr>
  </w:style>
  <w:style w:type="paragraph" w:customStyle="1" w:styleId="Bullet">
    <w:name w:val="Bullet"/>
    <w:basedOn w:val="Bulletlast"/>
    <w:qFormat/>
    <w:rsid w:val="0090420B"/>
    <w:pPr>
      <w:spacing w:after="120"/>
    </w:pPr>
  </w:style>
  <w:style w:type="paragraph" w:customStyle="1" w:styleId="NormalLast">
    <w:name w:val="Normal Last"/>
    <w:basedOn w:val="Normal"/>
    <w:qFormat/>
    <w:rsid w:val="0090420B"/>
    <w:pPr>
      <w:spacing w:before="240" w:after="360"/>
    </w:pPr>
    <w:rPr>
      <w:rFonts w:ascii="Arial" w:hAnsi="Arial" w:cs="Arial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A53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17A"/>
    <w:rPr>
      <w:rFonts w:ascii="Univers" w:eastAsia="Times New Roman" w:hAnsi="Univers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3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17A"/>
    <w:rPr>
      <w:rFonts w:ascii="Univers" w:eastAsia="Times New Roman" w:hAnsi="Univers" w:cs="Times New Roman"/>
      <w:lang w:val="en-US"/>
    </w:rPr>
  </w:style>
  <w:style w:type="paragraph" w:styleId="NoSpacing">
    <w:name w:val="No Spacing"/>
    <w:uiPriority w:val="1"/>
    <w:qFormat/>
    <w:rsid w:val="0099798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961A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table" w:styleId="TableGrid">
    <w:name w:val="Table Grid"/>
    <w:basedOn w:val="TableNormal"/>
    <w:uiPriority w:val="39"/>
    <w:rsid w:val="00896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4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A52"/>
    <w:rPr>
      <w:rFonts w:ascii="Univers" w:eastAsia="Times New Roman" w:hAnsi="Univer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A52"/>
    <w:rPr>
      <w:rFonts w:ascii="Univers" w:eastAsia="Times New Roman" w:hAnsi="Univers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126D"/>
    <w:pPr>
      <w:spacing w:after="0" w:line="240" w:lineRule="auto"/>
    </w:pPr>
    <w:rPr>
      <w:rFonts w:ascii="Univers" w:eastAsia="Times New Roman" w:hAnsi="Univer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b7f4e2-d4b0-4d60-bc47-a0e69cdcf41b">
      <UserInfo>
        <DisplayName>Nicola Shaw</DisplayName>
        <AccountId>30</AccountId>
        <AccountType/>
      </UserInfo>
      <UserInfo>
        <DisplayName>Joanne Ede</DisplayName>
        <AccountId>38</AccountId>
        <AccountType/>
      </UserInfo>
    </SharedWithUsers>
    <TaxCatchAll xmlns="6db7f4e2-d4b0-4d60-bc47-a0e69cdcf41b" xsi:nil="true"/>
    <lcf76f155ced4ddcb4097134ff3c332f xmlns="992fe038-40e1-4354-af4e-04a88908d66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0E0F652DA164DA611B55CDEFD6F89" ma:contentTypeVersion="16" ma:contentTypeDescription="Create a new document." ma:contentTypeScope="" ma:versionID="ecf6b779d2d41295c9487cb9fa668de6">
  <xsd:schema xmlns:xsd="http://www.w3.org/2001/XMLSchema" xmlns:xs="http://www.w3.org/2001/XMLSchema" xmlns:p="http://schemas.microsoft.com/office/2006/metadata/properties" xmlns:ns2="6db7f4e2-d4b0-4d60-bc47-a0e69cdcf41b" xmlns:ns3="992fe038-40e1-4354-af4e-04a88908d666" targetNamespace="http://schemas.microsoft.com/office/2006/metadata/properties" ma:root="true" ma:fieldsID="ad384ccb136010f0695946e35bd6c175" ns2:_="" ns3:_="">
    <xsd:import namespace="6db7f4e2-d4b0-4d60-bc47-a0e69cdcf41b"/>
    <xsd:import namespace="992fe038-40e1-4354-af4e-04a88908d6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f4e2-d4b0-4d60-bc47-a0e69cdcf4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8313f1-49e7-469c-a57a-4beb8c53520b}" ma:internalName="TaxCatchAll" ma:showField="CatchAllData" ma:web="6db7f4e2-d4b0-4d60-bc47-a0e69cdcf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fe038-40e1-4354-af4e-04a88908d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f7ea93-0d65-44e6-890d-136436c16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09EAC-FD17-4F53-AAAF-9835D4CD8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1B251-5825-49EA-95E1-A66C4BCE9789}">
  <ds:schemaRefs>
    <ds:schemaRef ds:uri="http://schemas.microsoft.com/office/2006/metadata/properties"/>
    <ds:schemaRef ds:uri="http://schemas.microsoft.com/office/infopath/2007/PartnerControls"/>
    <ds:schemaRef ds:uri="6db7f4e2-d4b0-4d60-bc47-a0e69cdcf41b"/>
    <ds:schemaRef ds:uri="992fe038-40e1-4354-af4e-04a88908d666"/>
  </ds:schemaRefs>
</ds:datastoreItem>
</file>

<file path=customXml/itemProps3.xml><?xml version="1.0" encoding="utf-8"?>
<ds:datastoreItem xmlns:ds="http://schemas.openxmlformats.org/officeDocument/2006/customXml" ds:itemID="{5261779D-00F9-4552-8609-82CDEE29B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75D9D-8E26-4457-AFD1-58660BA68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f4e2-d4b0-4d60-bc47-a0e69cdcf41b"/>
    <ds:schemaRef ds:uri="992fe038-40e1-4354-af4e-04a88908d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1748</Words>
  <Characters>9969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Clubs NSW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Neema-Weda Ringo</dc:creator>
  <cp:keywords/>
  <dc:description/>
  <cp:lastModifiedBy>Nicola Shaw</cp:lastModifiedBy>
  <cp:revision>2</cp:revision>
  <dcterms:created xsi:type="dcterms:W3CDTF">2023-03-07T03:42:00Z</dcterms:created>
  <dcterms:modified xsi:type="dcterms:W3CDTF">2023-03-07T03:42:00Z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0x010100A040E0F652DA164DA611B55CDEFD6F89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